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F88" w:rsidRPr="00204F88" w:rsidRDefault="00204F88" w:rsidP="00204F88">
      <w:pPr>
        <w:rPr>
          <w:rFonts w:ascii="Times New Roman" w:hAnsi="Times New Roman" w:cs="Times New Roman"/>
          <w:b/>
          <w:bCs/>
          <w:sz w:val="24"/>
          <w:szCs w:val="24"/>
        </w:rPr>
      </w:pPr>
      <w:bookmarkStart w:id="0" w:name="_GoBack"/>
      <w:r w:rsidRPr="00204F88">
        <w:rPr>
          <w:rFonts w:ascii="Times New Roman" w:hAnsi="Times New Roman" w:cs="Times New Roman"/>
          <w:b/>
          <w:bCs/>
          <w:sz w:val="24"/>
          <w:szCs w:val="24"/>
        </w:rPr>
        <w:t>Студенты против наркотиков!</w:t>
      </w:r>
    </w:p>
    <w:bookmarkEnd w:id="0"/>
    <w:p w:rsidR="00204F88" w:rsidRPr="00204F88" w:rsidRDefault="00204F88" w:rsidP="00204F88">
      <w:pPr>
        <w:rPr>
          <w:rFonts w:ascii="Times New Roman" w:hAnsi="Times New Roman" w:cs="Times New Roman"/>
          <w:sz w:val="24"/>
          <w:szCs w:val="24"/>
        </w:rPr>
      </w:pPr>
      <w:r w:rsidRPr="00204F88">
        <w:rPr>
          <w:rFonts w:ascii="Times New Roman" w:hAnsi="Times New Roman" w:cs="Times New Roman"/>
          <w:b/>
          <w:bCs/>
          <w:sz w:val="24"/>
          <w:szCs w:val="24"/>
        </w:rPr>
        <w:t>Наркомания</w:t>
      </w:r>
      <w:r w:rsidRPr="00204F88">
        <w:rPr>
          <w:rFonts w:ascii="Times New Roman" w:hAnsi="Times New Roman" w:cs="Times New Roman"/>
          <w:sz w:val="24"/>
          <w:szCs w:val="24"/>
        </w:rPr>
        <w:t> – тяжелое заболевание, обусловленное зависимостью от наркотического средства или психотропного вещества</w:t>
      </w:r>
    </w:p>
    <w:p w:rsidR="00204F88" w:rsidRPr="00204F88" w:rsidRDefault="00204F88" w:rsidP="00204F88">
      <w:pPr>
        <w:rPr>
          <w:rFonts w:ascii="Times New Roman" w:hAnsi="Times New Roman" w:cs="Times New Roman"/>
          <w:sz w:val="24"/>
          <w:szCs w:val="24"/>
        </w:rPr>
      </w:pPr>
      <w:r w:rsidRPr="00204F88">
        <w:rPr>
          <w:rFonts w:ascii="Times New Roman" w:hAnsi="Times New Roman" w:cs="Times New Roman"/>
          <w:b/>
          <w:bCs/>
          <w:sz w:val="24"/>
          <w:szCs w:val="24"/>
        </w:rPr>
        <w:t>Наркотические средства</w:t>
      </w:r>
      <w:r w:rsidRPr="00204F88">
        <w:rPr>
          <w:rFonts w:ascii="Times New Roman" w:hAnsi="Times New Roman" w:cs="Times New Roman"/>
          <w:sz w:val="24"/>
          <w:szCs w:val="24"/>
        </w:rPr>
        <w:t xml:space="preserve"> – вещества синтетического или естественного происхождения, включенные в Перечень наркотических средств, психотропных веществ и их </w:t>
      </w:r>
      <w:proofErr w:type="spellStart"/>
      <w:r w:rsidRPr="00204F88">
        <w:rPr>
          <w:rFonts w:ascii="Times New Roman" w:hAnsi="Times New Roman" w:cs="Times New Roman"/>
          <w:sz w:val="24"/>
          <w:szCs w:val="24"/>
        </w:rPr>
        <w:t>прекурсоров</w:t>
      </w:r>
      <w:proofErr w:type="spellEnd"/>
      <w:r w:rsidRPr="00204F88">
        <w:rPr>
          <w:rFonts w:ascii="Times New Roman" w:hAnsi="Times New Roman" w:cs="Times New Roman"/>
          <w:sz w:val="24"/>
          <w:szCs w:val="24"/>
        </w:rPr>
        <w:t>, подлежащих контролю в Российской Федерации, вызывающие психическую и физическую зависимость и наносящие непоправимый ущерб здоровью человека.</w:t>
      </w:r>
    </w:p>
    <w:p w:rsidR="00204F88" w:rsidRPr="00204F88" w:rsidRDefault="00204F88" w:rsidP="00204F88">
      <w:pPr>
        <w:rPr>
          <w:rFonts w:ascii="Times New Roman" w:hAnsi="Times New Roman" w:cs="Times New Roman"/>
          <w:sz w:val="24"/>
          <w:szCs w:val="24"/>
        </w:rPr>
      </w:pPr>
      <w:proofErr w:type="gramStart"/>
      <w:r w:rsidRPr="00204F88">
        <w:rPr>
          <w:rFonts w:ascii="Times New Roman" w:hAnsi="Times New Roman" w:cs="Times New Roman"/>
          <w:b/>
          <w:bCs/>
          <w:sz w:val="24"/>
          <w:szCs w:val="24"/>
        </w:rPr>
        <w:t>Признаки употребления наркотиков:</w:t>
      </w:r>
      <w:r w:rsidRPr="00204F88">
        <w:rPr>
          <w:rFonts w:ascii="Times New Roman" w:hAnsi="Times New Roman" w:cs="Times New Roman"/>
          <w:sz w:val="24"/>
          <w:szCs w:val="24"/>
        </w:rPr>
        <w:br/>
        <w:t>- следы от уколов, странные ранки на теле;</w:t>
      </w:r>
      <w:r w:rsidRPr="00204F88">
        <w:rPr>
          <w:rFonts w:ascii="Times New Roman" w:hAnsi="Times New Roman" w:cs="Times New Roman"/>
          <w:sz w:val="24"/>
          <w:szCs w:val="24"/>
        </w:rPr>
        <w:br/>
        <w:t>- расширенные или суженные зрачки, покрасневшие или мутные глаза;</w:t>
      </w:r>
      <w:r w:rsidRPr="00204F88">
        <w:rPr>
          <w:rFonts w:ascii="Times New Roman" w:hAnsi="Times New Roman" w:cs="Times New Roman"/>
          <w:sz w:val="24"/>
          <w:szCs w:val="24"/>
        </w:rPr>
        <w:br/>
        <w:t>- потеря аппетита, похудение или чрезмерное потребление пищи;</w:t>
      </w:r>
      <w:r w:rsidRPr="00204F88">
        <w:rPr>
          <w:rFonts w:ascii="Times New Roman" w:hAnsi="Times New Roman" w:cs="Times New Roman"/>
          <w:sz w:val="24"/>
          <w:szCs w:val="24"/>
        </w:rPr>
        <w:br/>
        <w:t>- частая и резкая смена настроения;</w:t>
      </w:r>
      <w:r w:rsidRPr="00204F88">
        <w:rPr>
          <w:rFonts w:ascii="Times New Roman" w:hAnsi="Times New Roman" w:cs="Times New Roman"/>
          <w:sz w:val="24"/>
          <w:szCs w:val="24"/>
        </w:rPr>
        <w:br/>
        <w:t>- необъяснимый озноб;</w:t>
      </w:r>
      <w:r w:rsidRPr="00204F88">
        <w:rPr>
          <w:rFonts w:ascii="Times New Roman" w:hAnsi="Times New Roman" w:cs="Times New Roman"/>
          <w:sz w:val="24"/>
          <w:szCs w:val="24"/>
        </w:rPr>
        <w:br/>
        <w:t>- неопрятный внешний вид, появление специфического запаха от одежды;</w:t>
      </w:r>
      <w:r w:rsidRPr="00204F88">
        <w:rPr>
          <w:rFonts w:ascii="Times New Roman" w:hAnsi="Times New Roman" w:cs="Times New Roman"/>
          <w:sz w:val="24"/>
          <w:szCs w:val="24"/>
        </w:rPr>
        <w:br/>
        <w:t>- понос, тошнота, приступы рвоты;</w:t>
      </w:r>
      <w:r w:rsidRPr="00204F88">
        <w:rPr>
          <w:rFonts w:ascii="Times New Roman" w:hAnsi="Times New Roman" w:cs="Times New Roman"/>
          <w:sz w:val="24"/>
          <w:szCs w:val="24"/>
        </w:rPr>
        <w:br/>
        <w:t>- частые головные боли;</w:t>
      </w:r>
      <w:r w:rsidRPr="00204F88">
        <w:rPr>
          <w:rFonts w:ascii="Times New Roman" w:hAnsi="Times New Roman" w:cs="Times New Roman"/>
          <w:sz w:val="24"/>
          <w:szCs w:val="24"/>
        </w:rPr>
        <w:br/>
        <w:t>- сухость или бледность кожи;</w:t>
      </w:r>
      <w:proofErr w:type="gramEnd"/>
      <w:r w:rsidRPr="00204F88">
        <w:rPr>
          <w:rFonts w:ascii="Times New Roman" w:hAnsi="Times New Roman" w:cs="Times New Roman"/>
          <w:sz w:val="24"/>
          <w:szCs w:val="24"/>
        </w:rPr>
        <w:br/>
        <w:t xml:space="preserve">- </w:t>
      </w:r>
      <w:proofErr w:type="gramStart"/>
      <w:r w:rsidRPr="00204F88">
        <w:rPr>
          <w:rFonts w:ascii="Times New Roman" w:hAnsi="Times New Roman" w:cs="Times New Roman"/>
          <w:sz w:val="24"/>
          <w:szCs w:val="24"/>
        </w:rPr>
        <w:t>замедленная, несвязная речь, плохая координация движений (при отсутствии запаха алкоголя);</w:t>
      </w:r>
      <w:r w:rsidRPr="00204F88">
        <w:rPr>
          <w:rFonts w:ascii="Times New Roman" w:hAnsi="Times New Roman" w:cs="Times New Roman"/>
          <w:sz w:val="24"/>
          <w:szCs w:val="24"/>
        </w:rPr>
        <w:br/>
        <w:t>- потеря интереса к обычным занятиям;</w:t>
      </w:r>
      <w:r w:rsidRPr="00204F88">
        <w:rPr>
          <w:rFonts w:ascii="Times New Roman" w:hAnsi="Times New Roman" w:cs="Times New Roman"/>
          <w:sz w:val="24"/>
          <w:szCs w:val="24"/>
        </w:rPr>
        <w:br/>
        <w:t>- шприцы, иглы, ложечки, пузырьки, пачки лекарств в карманах.</w:t>
      </w:r>
      <w:proofErr w:type="gramEnd"/>
    </w:p>
    <w:p w:rsidR="00204F88" w:rsidRPr="00204F88" w:rsidRDefault="00204F88" w:rsidP="00204F88">
      <w:pPr>
        <w:rPr>
          <w:rFonts w:ascii="Times New Roman" w:hAnsi="Times New Roman" w:cs="Times New Roman"/>
          <w:sz w:val="24"/>
          <w:szCs w:val="24"/>
        </w:rPr>
      </w:pPr>
      <w:r w:rsidRPr="00204F88">
        <w:rPr>
          <w:rFonts w:ascii="Times New Roman" w:hAnsi="Times New Roman" w:cs="Times New Roman"/>
          <w:b/>
          <w:bCs/>
          <w:sz w:val="24"/>
          <w:szCs w:val="24"/>
        </w:rPr>
        <w:t>Что делать при подозрении на потребление наркотиков вашим близким:</w:t>
      </w:r>
      <w:r w:rsidRPr="00204F88">
        <w:rPr>
          <w:rFonts w:ascii="Times New Roman" w:hAnsi="Times New Roman" w:cs="Times New Roman"/>
          <w:sz w:val="24"/>
          <w:szCs w:val="24"/>
        </w:rPr>
        <w:br/>
        <w:t>- Постарайтесь легко, дружески поговорить с ним, определить насколько он вытянулся в потребление наркотиков. Крик, ругань, угрозы, требования прекратить прием наркотиков не приводят к желаемому результату и могут усугубить ситуацию.</w:t>
      </w:r>
      <w:r w:rsidRPr="00204F88">
        <w:rPr>
          <w:rFonts w:ascii="Times New Roman" w:hAnsi="Times New Roman" w:cs="Times New Roman"/>
          <w:sz w:val="24"/>
          <w:szCs w:val="24"/>
        </w:rPr>
        <w:br/>
        <w:t xml:space="preserve">- Не впадайте в панику, </w:t>
      </w:r>
      <w:proofErr w:type="gramStart"/>
      <w:r w:rsidRPr="00204F88">
        <w:rPr>
          <w:rFonts w:ascii="Times New Roman" w:hAnsi="Times New Roman" w:cs="Times New Roman"/>
          <w:sz w:val="24"/>
          <w:szCs w:val="24"/>
        </w:rPr>
        <w:t>не делайте окончательные выводы</w:t>
      </w:r>
      <w:proofErr w:type="gramEnd"/>
      <w:r w:rsidRPr="00204F88">
        <w:rPr>
          <w:rFonts w:ascii="Times New Roman" w:hAnsi="Times New Roman" w:cs="Times New Roman"/>
          <w:sz w:val="24"/>
          <w:szCs w:val="24"/>
        </w:rPr>
        <w:t>.</w:t>
      </w:r>
      <w:r w:rsidRPr="00204F88">
        <w:rPr>
          <w:rFonts w:ascii="Times New Roman" w:hAnsi="Times New Roman" w:cs="Times New Roman"/>
          <w:sz w:val="24"/>
          <w:szCs w:val="24"/>
        </w:rPr>
        <w:br/>
        <w:t>- Понаблюдайте внимательно за ним, не демонстрируя чрезмерного подозрения.</w:t>
      </w:r>
      <w:r w:rsidRPr="00204F88">
        <w:rPr>
          <w:rFonts w:ascii="Times New Roman" w:hAnsi="Times New Roman" w:cs="Times New Roman"/>
          <w:sz w:val="24"/>
          <w:szCs w:val="24"/>
        </w:rPr>
        <w:br/>
        <w:t>- Обсудите с ним свои наблюдения, не пытаясь обвинить его в чем-то.</w:t>
      </w:r>
      <w:r w:rsidRPr="00204F88">
        <w:rPr>
          <w:rFonts w:ascii="Times New Roman" w:hAnsi="Times New Roman" w:cs="Times New Roman"/>
          <w:sz w:val="24"/>
          <w:szCs w:val="24"/>
        </w:rPr>
        <w:br/>
        <w:t>- Говорите на равных. Не читайте мораль, ни в коем случае не унижайте его.</w:t>
      </w:r>
      <w:r w:rsidRPr="00204F88">
        <w:rPr>
          <w:rFonts w:ascii="Times New Roman" w:hAnsi="Times New Roman" w:cs="Times New Roman"/>
          <w:sz w:val="24"/>
          <w:szCs w:val="24"/>
        </w:rPr>
        <w:br/>
        <w:t>- Постарайтесь стать союзником, который может сравниться с возникшими проблемами.</w:t>
      </w:r>
      <w:r w:rsidRPr="00204F88">
        <w:rPr>
          <w:rFonts w:ascii="Times New Roman" w:hAnsi="Times New Roman" w:cs="Times New Roman"/>
          <w:sz w:val="24"/>
          <w:szCs w:val="24"/>
        </w:rPr>
        <w:br/>
        <w:t>- Уговорите его обратиться за помощью к специалистам.</w:t>
      </w:r>
      <w:r w:rsidRPr="00204F88">
        <w:rPr>
          <w:rFonts w:ascii="Times New Roman" w:hAnsi="Times New Roman" w:cs="Times New Roman"/>
          <w:sz w:val="24"/>
          <w:szCs w:val="24"/>
        </w:rPr>
        <w:br/>
        <w:t>- Поддержите, проявив внимание и заботу.</w:t>
      </w:r>
    </w:p>
    <w:p w:rsidR="00204F88" w:rsidRPr="00204F88" w:rsidRDefault="00204F88" w:rsidP="00204F88">
      <w:pPr>
        <w:rPr>
          <w:rFonts w:ascii="Times New Roman" w:hAnsi="Times New Roman" w:cs="Times New Roman"/>
          <w:sz w:val="24"/>
          <w:szCs w:val="24"/>
        </w:rPr>
      </w:pPr>
      <w:r w:rsidRPr="00204F88">
        <w:rPr>
          <w:rFonts w:ascii="Times New Roman" w:hAnsi="Times New Roman" w:cs="Times New Roman"/>
          <w:b/>
          <w:bCs/>
          <w:sz w:val="24"/>
          <w:szCs w:val="24"/>
        </w:rPr>
        <w:t>Последствия потребления наркотиков</w:t>
      </w:r>
      <w:proofErr w:type="gramStart"/>
      <w:r w:rsidRPr="00204F88">
        <w:rPr>
          <w:rFonts w:ascii="Times New Roman" w:hAnsi="Times New Roman" w:cs="Times New Roman"/>
          <w:sz w:val="24"/>
          <w:szCs w:val="24"/>
        </w:rPr>
        <w:br/>
        <w:t>Ч</w:t>
      </w:r>
      <w:proofErr w:type="gramEnd"/>
      <w:r w:rsidRPr="00204F88">
        <w:rPr>
          <w:rFonts w:ascii="Times New Roman" w:hAnsi="Times New Roman" w:cs="Times New Roman"/>
          <w:sz w:val="24"/>
          <w:szCs w:val="24"/>
        </w:rPr>
        <w:t>ерез два-три месяца регулярного потребления наркотиков человек постепенно утрачивает способность продуктивно учиться, работать, перестать за собой ухаживать. Обычные житейские радости начинают отходить на второй план, главным становится стремление добыть наркотик. Со временем этот процесс достигает крайней степени, наркотик становится смыслом жизни. Наркоман добывает его всеми  возможными способами, продает  всё из дома, идет на преступления, полностью утрачивает человеческий облик. В сознании укореняется представление, что жизнь без наркотика невозможна.</w:t>
      </w:r>
    </w:p>
    <w:p w:rsidR="00204F88" w:rsidRPr="00204F88" w:rsidRDefault="00204F88" w:rsidP="00204F88">
      <w:pPr>
        <w:rPr>
          <w:rFonts w:ascii="Times New Roman" w:hAnsi="Times New Roman" w:cs="Times New Roman"/>
          <w:sz w:val="24"/>
          <w:szCs w:val="24"/>
        </w:rPr>
      </w:pPr>
      <w:r w:rsidRPr="00204F88">
        <w:rPr>
          <w:rFonts w:ascii="Times New Roman" w:hAnsi="Times New Roman" w:cs="Times New Roman"/>
          <w:b/>
          <w:bCs/>
          <w:sz w:val="24"/>
          <w:szCs w:val="24"/>
        </w:rPr>
        <w:lastRenderedPageBreak/>
        <w:t>Абстинентный синдром (ломка)</w:t>
      </w:r>
      <w:r w:rsidRPr="00204F88">
        <w:rPr>
          <w:rFonts w:ascii="Times New Roman" w:hAnsi="Times New Roman" w:cs="Times New Roman"/>
          <w:sz w:val="24"/>
          <w:szCs w:val="24"/>
        </w:rPr>
        <w:br/>
      </w:r>
      <w:r w:rsidRPr="00204F88">
        <w:rPr>
          <w:rFonts w:ascii="Times New Roman" w:hAnsi="Times New Roman" w:cs="Times New Roman"/>
          <w:sz w:val="24"/>
          <w:szCs w:val="24"/>
        </w:rPr>
        <w:br/>
        <w:t xml:space="preserve">Если не удается вовремя очередной раз принять наркотик,  у человека начинается «ломка». Она   развивается, зависимости  от стажа наркотизации, через 12-48 часов после принятия наркотика. Внешне это выглядит так: невыносимые боли во всем теле, чаще всего в мышцах и в области живота, зуд, который приводит  к сильным «расчесам», озноб, зевота, </w:t>
      </w:r>
      <w:proofErr w:type="spellStart"/>
      <w:r w:rsidRPr="00204F88">
        <w:rPr>
          <w:rFonts w:ascii="Times New Roman" w:hAnsi="Times New Roman" w:cs="Times New Roman"/>
          <w:sz w:val="24"/>
          <w:szCs w:val="24"/>
        </w:rPr>
        <w:t>слюно</w:t>
      </w:r>
      <w:proofErr w:type="spellEnd"/>
      <w:r w:rsidRPr="00204F88">
        <w:rPr>
          <w:rFonts w:ascii="Times New Roman" w:hAnsi="Times New Roman" w:cs="Times New Roman"/>
          <w:sz w:val="24"/>
          <w:szCs w:val="24"/>
        </w:rPr>
        <w:t>- и слезотечение, выражения сухость кожи.</w:t>
      </w:r>
      <w:r w:rsidRPr="00204F88">
        <w:rPr>
          <w:rFonts w:ascii="Times New Roman" w:hAnsi="Times New Roman" w:cs="Times New Roman"/>
          <w:sz w:val="24"/>
          <w:szCs w:val="24"/>
        </w:rPr>
        <w:br/>
        <w:t>Понос или рвота могут быть одновременно. Наркоман не может спать, постоянно не находит себе места, зрачки сильно расширены. Такое состояние может продолжаться несколько  недель.</w:t>
      </w:r>
      <w:r w:rsidRPr="00204F88">
        <w:rPr>
          <w:rFonts w:ascii="Times New Roman" w:hAnsi="Times New Roman" w:cs="Times New Roman"/>
          <w:sz w:val="24"/>
          <w:szCs w:val="24"/>
        </w:rPr>
        <w:br/>
        <w:t>Через год-два с того момента, как человек начал регулярно потреблять наркотики, эффект от принимаемых препаратов  заметно снижается. При этом остается сильная физическая зависимость. В этот период наркоман принимает наркотик уже не для того, чтобы получить удовольствие, а для того, чтобы не наступила «ломка». Человек превращается в типичного «раба наркотика».</w:t>
      </w:r>
      <w:r w:rsidRPr="00204F88">
        <w:rPr>
          <w:rFonts w:ascii="Times New Roman" w:hAnsi="Times New Roman" w:cs="Times New Roman"/>
          <w:sz w:val="24"/>
          <w:szCs w:val="24"/>
        </w:rPr>
        <w:br/>
        <w:t>С увеличением продолжительности стажа наркотизации становится видно невооруженным глазом влияние наркотика на здоровье. Наркоман выглядит старше своих лет: волосы становятся ломкими, кожа желтоватого оттенка, сухая,  с обилием мелких морщин, прыщей; лицо бледное. Зубы чернеют и крошатся.</w:t>
      </w:r>
      <w:r w:rsidRPr="00204F88">
        <w:rPr>
          <w:rFonts w:ascii="Times New Roman" w:hAnsi="Times New Roman" w:cs="Times New Roman"/>
          <w:sz w:val="24"/>
          <w:szCs w:val="24"/>
        </w:rPr>
        <w:br/>
        <w:t>По ходу вен, в которые наркоман делает уколы, наблюдаются нагноения. Дефицит веса составляет 10-15 кг.</w:t>
      </w:r>
      <w:r w:rsidRPr="00204F88">
        <w:rPr>
          <w:rFonts w:ascii="Times New Roman" w:hAnsi="Times New Roman" w:cs="Times New Roman"/>
          <w:sz w:val="24"/>
          <w:szCs w:val="24"/>
        </w:rPr>
        <w:br/>
        <w:t xml:space="preserve">80% хронических наркоманов  заражены ВИЧ (Вирусом Иммунодефицита Человека) и вирусным гепатитом. </w:t>
      </w:r>
      <w:proofErr w:type="gramStart"/>
      <w:r w:rsidRPr="00204F88">
        <w:rPr>
          <w:rFonts w:ascii="Times New Roman" w:hAnsi="Times New Roman" w:cs="Times New Roman"/>
          <w:sz w:val="24"/>
          <w:szCs w:val="24"/>
        </w:rPr>
        <w:t>ВИЧ</w:t>
      </w:r>
      <w:proofErr w:type="gramEnd"/>
      <w:r w:rsidRPr="00204F88">
        <w:rPr>
          <w:rFonts w:ascii="Times New Roman" w:hAnsi="Times New Roman" w:cs="Times New Roman"/>
          <w:sz w:val="24"/>
          <w:szCs w:val="24"/>
        </w:rPr>
        <w:t xml:space="preserve"> через которое время становится причиной СПИДа – заболевания, которое неизбежно заканчивается смертью.</w:t>
      </w:r>
      <w:r w:rsidRPr="00204F88">
        <w:rPr>
          <w:rFonts w:ascii="Times New Roman" w:hAnsi="Times New Roman" w:cs="Times New Roman"/>
          <w:sz w:val="24"/>
          <w:szCs w:val="24"/>
        </w:rPr>
        <w:br/>
        <w:t>Большинство наркоманов умирают в молодом возрасте: в результате передозировки, совершив самоубийство, либо в причине соматических заболеваний, таких как сепсис, почечная, сердечная недостаточность, которые обусловлены приемом наркотиков.</w:t>
      </w:r>
    </w:p>
    <w:p w:rsidR="00204F88" w:rsidRPr="00204F88" w:rsidRDefault="00204F88" w:rsidP="00204F88">
      <w:pPr>
        <w:rPr>
          <w:rFonts w:ascii="Times New Roman" w:hAnsi="Times New Roman" w:cs="Times New Roman"/>
          <w:sz w:val="24"/>
          <w:szCs w:val="24"/>
        </w:rPr>
      </w:pPr>
      <w:r w:rsidRPr="00204F88">
        <w:rPr>
          <w:rFonts w:ascii="Times New Roman" w:hAnsi="Times New Roman" w:cs="Times New Roman"/>
          <w:b/>
          <w:bCs/>
          <w:sz w:val="24"/>
          <w:szCs w:val="24"/>
        </w:rPr>
        <w:t>Неотложная помощь при передозировке наркотиков</w:t>
      </w:r>
      <w:proofErr w:type="gramStart"/>
      <w:r w:rsidRPr="00204F88">
        <w:rPr>
          <w:rFonts w:ascii="Times New Roman" w:hAnsi="Times New Roman" w:cs="Times New Roman"/>
          <w:sz w:val="24"/>
          <w:szCs w:val="24"/>
        </w:rPr>
        <w:br/>
        <w:t>П</w:t>
      </w:r>
      <w:proofErr w:type="gramEnd"/>
      <w:r w:rsidRPr="00204F88">
        <w:rPr>
          <w:rFonts w:ascii="Times New Roman" w:hAnsi="Times New Roman" w:cs="Times New Roman"/>
          <w:sz w:val="24"/>
          <w:szCs w:val="24"/>
        </w:rPr>
        <w:t>ри передозировке наблюдаются следующие признаки: потеря сознания, рвота, кожные покровы бледные, дыхание поверхностное, редкое, пульс отсутствует или едва прощупывается, отсутствует реакция на внешние раздражители.</w:t>
      </w:r>
      <w:r w:rsidRPr="00204F88">
        <w:rPr>
          <w:rFonts w:ascii="Times New Roman" w:hAnsi="Times New Roman" w:cs="Times New Roman"/>
          <w:sz w:val="24"/>
          <w:szCs w:val="24"/>
        </w:rPr>
        <w:br/>
        <w:t>В таком случае необходимо экстренно вызвать скорую помощь, перевернуть человека на  бок и очистить рот от рвотных масс. При отсутствии пульса, снижении частоты дыхания ниже 10 вдохов в минуту нужно делать искусственное дыхание изо рта в рот, непрямой массаж сердца.</w:t>
      </w:r>
    </w:p>
    <w:p w:rsidR="00204F88" w:rsidRPr="00204F88" w:rsidRDefault="00204F88" w:rsidP="00204F88">
      <w:pPr>
        <w:rPr>
          <w:rFonts w:ascii="Times New Roman" w:hAnsi="Times New Roman" w:cs="Times New Roman"/>
          <w:sz w:val="24"/>
          <w:szCs w:val="24"/>
        </w:rPr>
      </w:pPr>
      <w:r w:rsidRPr="00204F88">
        <w:rPr>
          <w:rFonts w:ascii="Times New Roman" w:hAnsi="Times New Roman" w:cs="Times New Roman"/>
          <w:b/>
          <w:bCs/>
          <w:sz w:val="24"/>
          <w:szCs w:val="24"/>
        </w:rPr>
        <w:t>Запомни:</w:t>
      </w:r>
      <w:r w:rsidRPr="00204F88">
        <w:rPr>
          <w:rFonts w:ascii="Times New Roman" w:hAnsi="Times New Roman" w:cs="Times New Roman"/>
          <w:sz w:val="24"/>
          <w:szCs w:val="24"/>
        </w:rPr>
        <w:br/>
        <w:t>- 80% хронических наркоманов заражены ВИЧ-инфекций;</w:t>
      </w:r>
      <w:r w:rsidRPr="00204F88">
        <w:rPr>
          <w:rFonts w:ascii="Times New Roman" w:hAnsi="Times New Roman" w:cs="Times New Roman"/>
          <w:sz w:val="24"/>
          <w:szCs w:val="24"/>
        </w:rPr>
        <w:br/>
        <w:t>- средняя продолжительность жизни человека, регулярно внутривенно потребляющего наркотики, составляет 5-6 лет;</w:t>
      </w:r>
      <w:r w:rsidRPr="00204F88">
        <w:rPr>
          <w:rFonts w:ascii="Times New Roman" w:hAnsi="Times New Roman" w:cs="Times New Roman"/>
          <w:sz w:val="24"/>
          <w:szCs w:val="24"/>
        </w:rPr>
        <w:br/>
        <w:t>- вероятность иметь нормальную семью, друзей,  получать удовольствие от общения, испытывать обычные  человеческие радости  у наркомана  приближается к нулю.</w:t>
      </w:r>
    </w:p>
    <w:p w:rsidR="00204F88" w:rsidRPr="00204F88" w:rsidRDefault="00204F88" w:rsidP="00204F88">
      <w:pPr>
        <w:rPr>
          <w:rFonts w:ascii="Times New Roman" w:hAnsi="Times New Roman" w:cs="Times New Roman"/>
          <w:sz w:val="24"/>
          <w:szCs w:val="24"/>
        </w:rPr>
      </w:pPr>
      <w:r w:rsidRPr="00204F88">
        <w:rPr>
          <w:rFonts w:ascii="Times New Roman" w:hAnsi="Times New Roman" w:cs="Times New Roman"/>
          <w:sz w:val="24"/>
          <w:szCs w:val="24"/>
        </w:rPr>
        <w:t> </w:t>
      </w:r>
    </w:p>
    <w:p w:rsidR="00204F88" w:rsidRPr="00204F88" w:rsidRDefault="00204F88" w:rsidP="00204F88">
      <w:pPr>
        <w:rPr>
          <w:rFonts w:ascii="Times New Roman" w:hAnsi="Times New Roman" w:cs="Times New Roman"/>
          <w:sz w:val="24"/>
          <w:szCs w:val="24"/>
        </w:rPr>
      </w:pPr>
      <w:r w:rsidRPr="00204F88">
        <w:rPr>
          <w:rFonts w:ascii="Times New Roman" w:hAnsi="Times New Roman" w:cs="Times New Roman"/>
          <w:sz w:val="24"/>
          <w:szCs w:val="24"/>
        </w:rPr>
        <w:lastRenderedPageBreak/>
        <w:drawing>
          <wp:inline distT="0" distB="0" distL="0" distR="0">
            <wp:extent cx="5600700" cy="7820025"/>
            <wp:effectExtent l="0" t="0" r="0" b="9525"/>
            <wp:docPr id="1" name="Рисунок 1" descr="http://www.nnkinfo.ru/news/data/upimages/0119012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nkinfo.ru/news/data/upimages/0119012024.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00700" cy="7820025"/>
                    </a:xfrm>
                    <a:prstGeom prst="rect">
                      <a:avLst/>
                    </a:prstGeom>
                    <a:noFill/>
                    <a:ln>
                      <a:noFill/>
                    </a:ln>
                  </pic:spPr>
                </pic:pic>
              </a:graphicData>
            </a:graphic>
          </wp:inline>
        </w:drawing>
      </w:r>
    </w:p>
    <w:p w:rsidR="00740A77" w:rsidRPr="00204F88" w:rsidRDefault="00740A77">
      <w:pPr>
        <w:rPr>
          <w:rFonts w:ascii="Times New Roman" w:hAnsi="Times New Roman" w:cs="Times New Roman"/>
          <w:sz w:val="24"/>
          <w:szCs w:val="24"/>
        </w:rPr>
      </w:pPr>
    </w:p>
    <w:sectPr w:rsidR="00740A77" w:rsidRPr="00204F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557"/>
    <w:rsid w:val="00204F88"/>
    <w:rsid w:val="003E7557"/>
    <w:rsid w:val="00740A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04F88"/>
    <w:rPr>
      <w:color w:val="0000FF" w:themeColor="hyperlink"/>
      <w:u w:val="single"/>
    </w:rPr>
  </w:style>
  <w:style w:type="paragraph" w:styleId="a4">
    <w:name w:val="Balloon Text"/>
    <w:basedOn w:val="a"/>
    <w:link w:val="a5"/>
    <w:uiPriority w:val="99"/>
    <w:semiHidden/>
    <w:unhideWhenUsed/>
    <w:rsid w:val="00204F8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04F8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04F88"/>
    <w:rPr>
      <w:color w:val="0000FF" w:themeColor="hyperlink"/>
      <w:u w:val="single"/>
    </w:rPr>
  </w:style>
  <w:style w:type="paragraph" w:styleId="a4">
    <w:name w:val="Balloon Text"/>
    <w:basedOn w:val="a"/>
    <w:link w:val="a5"/>
    <w:uiPriority w:val="99"/>
    <w:semiHidden/>
    <w:unhideWhenUsed/>
    <w:rsid w:val="00204F8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04F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082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756</Words>
  <Characters>4314</Characters>
  <Application>Microsoft Office Word</Application>
  <DocSecurity>0</DocSecurity>
  <Lines>35</Lines>
  <Paragraphs>10</Paragraphs>
  <ScaleCrop>false</ScaleCrop>
  <Company>diakov.net</Company>
  <LinksUpToDate>false</LinksUpToDate>
  <CharactersWithSpaces>5060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3</cp:revision>
  <dcterms:created xsi:type="dcterms:W3CDTF">2024-01-30T06:42:00Z</dcterms:created>
  <dcterms:modified xsi:type="dcterms:W3CDTF">2024-01-30T06:42:00Z</dcterms:modified>
</cp:coreProperties>
</file>