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BBCD0" w14:textId="2E30113E" w:rsidR="00910FC4" w:rsidRDefault="001B0C19" w:rsidP="00F83A55">
      <w:pPr>
        <w:shd w:val="clear" w:color="auto" w:fill="FFFFFF"/>
        <w:ind w:left="-425"/>
        <w:jc w:val="center"/>
        <w:rPr>
          <w:b/>
          <w:noProof/>
        </w:rPr>
      </w:pPr>
      <w:r>
        <w:rPr>
          <w:b/>
          <w:bCs/>
          <w:noProof/>
          <w:szCs w:val="28"/>
        </w:rPr>
        <w:drawing>
          <wp:inline distT="0" distB="0" distL="0" distR="0" wp14:anchorId="21F20D84" wp14:editId="413673EE">
            <wp:extent cx="6300470" cy="8903183"/>
            <wp:effectExtent l="0" t="0" r="5080" b="0"/>
            <wp:docPr id="1" name="Рисунок 1" descr="D:\System Files\Преподаватель\Desktop\реж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ystem Files\Преподаватель\Desktop\режи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3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A3AD0" w14:textId="77777777" w:rsidR="001B0C19" w:rsidRDefault="001B0C19" w:rsidP="00B047F8">
      <w:pPr>
        <w:shd w:val="clear" w:color="auto" w:fill="FFFFFF"/>
        <w:spacing w:before="100" w:beforeAutospacing="1"/>
        <w:jc w:val="center"/>
        <w:rPr>
          <w:b/>
          <w:noProof/>
        </w:rPr>
      </w:pPr>
    </w:p>
    <w:p w14:paraId="607F3718" w14:textId="77777777" w:rsidR="001B0C19" w:rsidRDefault="001B0C19" w:rsidP="00B047F8">
      <w:pPr>
        <w:shd w:val="clear" w:color="auto" w:fill="FFFFFF"/>
        <w:spacing w:before="100" w:beforeAutospacing="1"/>
        <w:jc w:val="center"/>
        <w:rPr>
          <w:b/>
          <w:noProof/>
        </w:rPr>
      </w:pPr>
    </w:p>
    <w:p w14:paraId="3067444A" w14:textId="77777777" w:rsidR="00F83A55" w:rsidRPr="005F0920" w:rsidRDefault="00F83A55" w:rsidP="00B047F8">
      <w:pPr>
        <w:shd w:val="clear" w:color="auto" w:fill="FFFFFF"/>
        <w:spacing w:before="100" w:beforeAutospacing="1"/>
        <w:jc w:val="center"/>
        <w:rPr>
          <w:b/>
          <w:noProof/>
        </w:rPr>
      </w:pPr>
      <w:bookmarkStart w:id="0" w:name="_GoBack"/>
      <w:bookmarkEnd w:id="0"/>
      <w:r w:rsidRPr="00F83A55">
        <w:rPr>
          <w:b/>
          <w:noProof/>
        </w:rPr>
        <w:lastRenderedPageBreak/>
        <w:t>1.Общие положения</w:t>
      </w:r>
    </w:p>
    <w:p w14:paraId="04B3A4BA" w14:textId="77777777" w:rsidR="005F0920" w:rsidRPr="00230FFF" w:rsidRDefault="005F0920" w:rsidP="003C2343">
      <w:pPr>
        <w:shd w:val="clear" w:color="auto" w:fill="FFFFFF"/>
        <w:ind w:left="-426"/>
        <w:jc w:val="both"/>
        <w:rPr>
          <w:noProof/>
        </w:rPr>
      </w:pPr>
      <w:r>
        <w:t xml:space="preserve">       </w:t>
      </w:r>
      <w:r w:rsidRPr="00230FFF">
        <w:t>1.</w:t>
      </w:r>
      <w:r w:rsidR="00F83A55">
        <w:t>1.</w:t>
      </w:r>
      <w:r w:rsidRPr="00230FFF">
        <w:t xml:space="preserve"> Настоящий Режим </w:t>
      </w:r>
      <w:r w:rsidR="003C2343">
        <w:t>занятий</w:t>
      </w:r>
      <w:r w:rsidRPr="00230FFF">
        <w:t xml:space="preserve"> обучающихся </w:t>
      </w:r>
      <w:r w:rsidR="003C2343" w:rsidRPr="00230FFF">
        <w:t xml:space="preserve">в </w:t>
      </w:r>
      <w:r w:rsidR="003C2343" w:rsidRPr="005F0920">
        <w:t>государственном</w:t>
      </w:r>
      <w:r w:rsidRPr="005F0920">
        <w:t xml:space="preserve"> бюджетном профессиональном образовательном учреждении  </w:t>
      </w:r>
      <w:r w:rsidRPr="005F0920">
        <w:rPr>
          <w:noProof/>
        </w:rPr>
        <w:t xml:space="preserve"> Стерлитамакский профессионально-технический колледж</w:t>
      </w:r>
      <w:r>
        <w:rPr>
          <w:noProof/>
        </w:rPr>
        <w:t xml:space="preserve"> </w:t>
      </w:r>
      <w:r w:rsidRPr="00230FFF">
        <w:t>(далее Режим занятий) разработан в</w:t>
      </w:r>
      <w:r>
        <w:rPr>
          <w:noProof/>
        </w:rPr>
        <w:t xml:space="preserve"> </w:t>
      </w:r>
      <w:r w:rsidRPr="00230FFF">
        <w:t>соответствии с:</w:t>
      </w:r>
    </w:p>
    <w:p w14:paraId="488571C5" w14:textId="77777777" w:rsidR="007C53D3" w:rsidRDefault="007C53D3" w:rsidP="007C53D3">
      <w:pPr>
        <w:pStyle w:val="Standard"/>
        <w:jc w:val="both"/>
      </w:pPr>
      <w:r>
        <w:t xml:space="preserve">     - </w:t>
      </w:r>
      <w:hyperlink r:id="rId6" w:history="1">
        <w:r w:rsidRPr="00864BDF">
          <w:rPr>
            <w:rStyle w:val="a5"/>
            <w:color w:val="000000"/>
            <w:u w:val="none"/>
          </w:rPr>
          <w:t>Федеральный закон от 29.12.2012 № 273-ФЗ (ред. от 17.02.2023) "Об образовании в Российской Федерации" (с изм. и доп., вступ. в силу с 28.02.2023)</w:t>
        </w:r>
      </w:hyperlink>
      <w:r w:rsidRPr="00864BDF">
        <w:rPr>
          <w:color w:val="000000"/>
        </w:rPr>
        <w:t xml:space="preserve"> </w:t>
      </w:r>
      <w:r>
        <w:rPr>
          <w:color w:val="000000"/>
        </w:rPr>
        <w:t>ст. 30;</w:t>
      </w:r>
    </w:p>
    <w:p w14:paraId="426A6044" w14:textId="77777777" w:rsidR="007C53D3" w:rsidRDefault="007C53D3" w:rsidP="007C53D3">
      <w:pPr>
        <w:pStyle w:val="Standard"/>
        <w:jc w:val="both"/>
      </w:pPr>
      <w:r>
        <w:t xml:space="preserve">    - Приказ </w:t>
      </w:r>
      <w:proofErr w:type="spellStart"/>
      <w:r>
        <w:t>Минпросвещения</w:t>
      </w:r>
      <w:proofErr w:type="spellEnd"/>
      <w:r>
        <w:t xml:space="preserve"> России от 24.08.2022 № 762 (ред. от 20.12.2022)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 (Зарегистрировано в Минюсте России 21.09.2022 № 70167), (срок действия до 1 марта 2029г.);</w:t>
      </w:r>
    </w:p>
    <w:p w14:paraId="05FBF868" w14:textId="77777777" w:rsidR="007C53D3" w:rsidRDefault="007C53D3" w:rsidP="007C53D3">
      <w:pPr>
        <w:pStyle w:val="Standard"/>
        <w:jc w:val="both"/>
      </w:pPr>
      <w:r>
        <w:t xml:space="preserve">    - Приказом Министерства образования и науки РФ от 12 августа 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РФ от 17 мая 2012г. № 413»;</w:t>
      </w:r>
    </w:p>
    <w:p w14:paraId="09E7189B" w14:textId="77777777" w:rsidR="005F0920" w:rsidRPr="00230FFF" w:rsidRDefault="005F0920" w:rsidP="005F0920">
      <w:pPr>
        <w:ind w:left="284"/>
        <w:jc w:val="both"/>
      </w:pPr>
      <w:r w:rsidRPr="00230FFF">
        <w:t>-</w:t>
      </w:r>
      <w:r w:rsidR="00F83A55">
        <w:t>Уставом ГБПОУ СПТК</w:t>
      </w:r>
      <w:r w:rsidRPr="00230FFF">
        <w:t>.</w:t>
      </w:r>
    </w:p>
    <w:p w14:paraId="01A7BA2B" w14:textId="225B9F68" w:rsidR="005F0920" w:rsidRPr="00230FFF" w:rsidRDefault="00F83A55" w:rsidP="005F0920">
      <w:pPr>
        <w:jc w:val="both"/>
      </w:pPr>
      <w:r>
        <w:t>1.</w:t>
      </w:r>
      <w:r w:rsidR="005F0920" w:rsidRPr="00230FFF">
        <w:t xml:space="preserve">2. Режим занятий определяет занятость обучающихся в период освоения </w:t>
      </w:r>
      <w:r w:rsidR="00AC77DC">
        <w:t>основных профессиональных образовательных программ среднего профессионального образования (далее ОПОП СПО)</w:t>
      </w:r>
      <w:r w:rsidR="005F0920" w:rsidRPr="00230FFF">
        <w:t xml:space="preserve"> в</w:t>
      </w:r>
      <w:r w:rsidR="005F0920" w:rsidRPr="005F0920">
        <w:t xml:space="preserve"> государственном бюджетном профессиональном образовательном учреждении  </w:t>
      </w:r>
      <w:r w:rsidR="005F0920" w:rsidRPr="005F0920">
        <w:rPr>
          <w:noProof/>
        </w:rPr>
        <w:t xml:space="preserve"> Стерлитамакский профессионально-технический колледж</w:t>
      </w:r>
      <w:r w:rsidR="005F0920">
        <w:rPr>
          <w:noProof/>
        </w:rPr>
        <w:t xml:space="preserve"> </w:t>
      </w:r>
      <w:r w:rsidR="005F0920" w:rsidRPr="00230FFF">
        <w:t xml:space="preserve">(далее – </w:t>
      </w:r>
      <w:r w:rsidR="005F0920">
        <w:t>колледж</w:t>
      </w:r>
      <w:r w:rsidR="005F0920" w:rsidRPr="00230FFF">
        <w:t>).</w:t>
      </w:r>
    </w:p>
    <w:p w14:paraId="1A9DBE84" w14:textId="77777777" w:rsidR="005F0920" w:rsidRPr="00230FFF" w:rsidRDefault="00F83A55" w:rsidP="005F0920">
      <w:pPr>
        <w:jc w:val="both"/>
      </w:pPr>
      <w:r>
        <w:t>1.</w:t>
      </w:r>
      <w:r w:rsidR="005F0920" w:rsidRPr="00230FFF">
        <w:t xml:space="preserve">3. Организация образовательного процесса в </w:t>
      </w:r>
      <w:r w:rsidR="005F0920">
        <w:t>колледже</w:t>
      </w:r>
      <w:r w:rsidR="005F0920" w:rsidRPr="00230FFF">
        <w:t xml:space="preserve"> осуществляется в соответствии с расписаниями учебных занятий и </w:t>
      </w:r>
      <w:r w:rsidR="00AC77DC">
        <w:t>ОПОП СПО</w:t>
      </w:r>
      <w:r w:rsidR="005F0920">
        <w:t xml:space="preserve">  </w:t>
      </w:r>
      <w:r w:rsidR="005F0920" w:rsidRPr="00230FFF">
        <w:t xml:space="preserve"> по професси</w:t>
      </w:r>
      <w:r>
        <w:t>ям и специальности</w:t>
      </w:r>
      <w:r w:rsidR="005F0920" w:rsidRPr="00230FFF">
        <w:t xml:space="preserve">, которые разрабатываются и утверждаются </w:t>
      </w:r>
      <w:r w:rsidR="005F0920">
        <w:t>колледжем</w:t>
      </w:r>
      <w:r w:rsidR="005F0920" w:rsidRPr="00230FFF">
        <w:t xml:space="preserve"> самостоятельно с учетом требований рынка труда на основе федерального государственного образовательного стандарта </w:t>
      </w:r>
      <w:r w:rsidR="005F0920">
        <w:t>среднего</w:t>
      </w:r>
      <w:r w:rsidR="005F0920" w:rsidRPr="00230FFF">
        <w:rPr>
          <w:color w:val="FF0000"/>
        </w:rPr>
        <w:t xml:space="preserve">  </w:t>
      </w:r>
      <w:r w:rsidR="005F0920">
        <w:rPr>
          <w:color w:val="FFFFFF"/>
        </w:rPr>
        <w:t xml:space="preserve"> </w:t>
      </w:r>
      <w:r w:rsidR="005F0920" w:rsidRPr="00230FFF">
        <w:t>профессионального образования (далее</w:t>
      </w:r>
      <w:r w:rsidR="005F0920">
        <w:t>- ФГОС С</w:t>
      </w:r>
      <w:r w:rsidR="005F0920" w:rsidRPr="00230FFF">
        <w:t>ПО)</w:t>
      </w:r>
    </w:p>
    <w:p w14:paraId="30A29EF4" w14:textId="6A4EC610" w:rsidR="005F0920" w:rsidRPr="00230FFF" w:rsidRDefault="00F83A55" w:rsidP="005F0920">
      <w:pPr>
        <w:jc w:val="both"/>
      </w:pPr>
      <w:r>
        <w:t>1.</w:t>
      </w:r>
      <w:r w:rsidR="005F0920" w:rsidRPr="00230FFF">
        <w:t xml:space="preserve">4. Сроки обучения по </w:t>
      </w:r>
      <w:r w:rsidR="00EC792B">
        <w:t>ОПОП СПО</w:t>
      </w:r>
      <w:r w:rsidR="005F0920">
        <w:t xml:space="preserve"> </w:t>
      </w:r>
      <w:r w:rsidR="005F0920" w:rsidRPr="00230FFF">
        <w:t>устанавливаются в соответствии с нормативными сроками их освоения, определяемыми ФГОС</w:t>
      </w:r>
      <w:r w:rsidR="005F0920">
        <w:t xml:space="preserve"> С</w:t>
      </w:r>
      <w:r w:rsidR="005F0920" w:rsidRPr="00230FFF">
        <w:t>ПО.</w:t>
      </w:r>
    </w:p>
    <w:p w14:paraId="69B8C32D" w14:textId="11979D3A" w:rsidR="005F0920" w:rsidRDefault="00F83A55" w:rsidP="005F0920">
      <w:pPr>
        <w:jc w:val="both"/>
      </w:pPr>
      <w:r>
        <w:t>1.</w:t>
      </w:r>
      <w:r w:rsidR="005F0920" w:rsidRPr="00230FFF">
        <w:t xml:space="preserve">5. Образовательная деятельность по </w:t>
      </w:r>
      <w:r w:rsidR="00AC77DC">
        <w:t>ОПОП СПО</w:t>
      </w:r>
      <w:r w:rsidR="005F0920">
        <w:t xml:space="preserve"> </w:t>
      </w:r>
      <w:r w:rsidR="005F0920" w:rsidRPr="00230FFF">
        <w:t xml:space="preserve">организуется в соответствии с утвержденными рабочими планами, годовым календарным учебным графиком, в соответствии с которыми </w:t>
      </w:r>
      <w:r w:rsidR="005F0920">
        <w:t>колледж</w:t>
      </w:r>
      <w:r w:rsidR="005F0920" w:rsidRPr="00230FFF">
        <w:t xml:space="preserve"> составляет расписание</w:t>
      </w:r>
      <w:r w:rsidR="005F0920">
        <w:t xml:space="preserve"> </w:t>
      </w:r>
      <w:r w:rsidR="005F0920" w:rsidRPr="00230FFF">
        <w:t>учебных занятий по профессии.</w:t>
      </w:r>
    </w:p>
    <w:p w14:paraId="7024974F" w14:textId="24A2AAC1" w:rsidR="00F83A55" w:rsidRDefault="00F83A55" w:rsidP="005F0920">
      <w:pPr>
        <w:jc w:val="both"/>
      </w:pPr>
      <w:r>
        <w:t>1.</w:t>
      </w:r>
      <w:r w:rsidRPr="00F83A55">
        <w:t>6. Образовательный проце</w:t>
      </w:r>
      <w:proofErr w:type="gramStart"/>
      <w:r w:rsidRPr="00F83A55">
        <w:t>сс вкл</w:t>
      </w:r>
      <w:proofErr w:type="gramEnd"/>
      <w:r w:rsidRPr="00F83A55">
        <w:t>ючает теоретическое и практическое обучени</w:t>
      </w:r>
      <w:r w:rsidR="00EE2A02">
        <w:t>е</w:t>
      </w:r>
      <w:r w:rsidRPr="00F83A55">
        <w:t>.</w:t>
      </w:r>
    </w:p>
    <w:p w14:paraId="46CDA0E5" w14:textId="77777777" w:rsidR="00310AF3" w:rsidRDefault="00310AF3" w:rsidP="005F0920">
      <w:pPr>
        <w:jc w:val="both"/>
      </w:pPr>
      <w:r>
        <w:t xml:space="preserve">1.7. </w:t>
      </w:r>
      <w:r w:rsidRPr="00310AF3">
        <w:t xml:space="preserve">В целях воспитания и развития личности, достижения результатов при освоении </w:t>
      </w:r>
      <w:r>
        <w:t>ОПОП СПО</w:t>
      </w:r>
      <w:r w:rsidRPr="00310AF3">
        <w:t xml:space="preserve"> в части развития общих компетенций обучающиеся могут участвовать в работе органов ученического самоуправления, общественных организаций, спортивных и творческих клубах</w:t>
      </w:r>
    </w:p>
    <w:p w14:paraId="59A239F2" w14:textId="77777777" w:rsidR="00F83A55" w:rsidRDefault="00F83A55" w:rsidP="005F0920">
      <w:pPr>
        <w:jc w:val="both"/>
      </w:pPr>
    </w:p>
    <w:p w14:paraId="3F95E111" w14:textId="257877E2" w:rsidR="00F83A55" w:rsidRPr="00F83A55" w:rsidRDefault="00F83A55" w:rsidP="007C53D3">
      <w:pPr>
        <w:jc w:val="center"/>
        <w:rPr>
          <w:b/>
        </w:rPr>
      </w:pPr>
      <w:r w:rsidRPr="00F83A55">
        <w:rPr>
          <w:b/>
        </w:rPr>
        <w:t>2.Учебная нагрузка обучающихся</w:t>
      </w:r>
    </w:p>
    <w:p w14:paraId="73E80F15" w14:textId="1977B221" w:rsidR="00F83A55" w:rsidRDefault="00F83A55" w:rsidP="00F83A55">
      <w:pPr>
        <w:jc w:val="both"/>
      </w:pPr>
      <w:r>
        <w:t>2.1.  Максимальный объем учебной нагрузки обучающегося при очной форме обучения  составляет</w:t>
      </w:r>
      <w:r w:rsidR="00864BDF">
        <w:t xml:space="preserve"> </w:t>
      </w:r>
      <w:r>
        <w:t>54 академических часа в неделю, включая все виды аудиторной и внеаудиторной учебной нагрузки и 36 часов в неделю при реализации ФГОС СПО. Для профессий</w:t>
      </w:r>
      <w:r w:rsidR="004D22C5">
        <w:t xml:space="preserve"> и специальности</w:t>
      </w:r>
      <w:r>
        <w:t xml:space="preserve">, реализующих обучение по </w:t>
      </w:r>
      <w:proofErr w:type="gramStart"/>
      <w:r>
        <w:t>актуализированным</w:t>
      </w:r>
      <w:proofErr w:type="gramEnd"/>
      <w:r>
        <w:t xml:space="preserve"> ФГОС</w:t>
      </w:r>
      <w:r w:rsidR="00310AF3">
        <w:t>,</w:t>
      </w:r>
      <w:r>
        <w:t xml:space="preserve"> максимальная учебная нагрузка при очной форме обучения составляет 36 часов в неделю.</w:t>
      </w:r>
    </w:p>
    <w:p w14:paraId="28978487" w14:textId="009238A4" w:rsidR="00F83A55" w:rsidRDefault="00F83A55" w:rsidP="00F83A55">
      <w:pPr>
        <w:jc w:val="both"/>
      </w:pPr>
      <w:r>
        <w:t xml:space="preserve">2.2.  В Колледже устанавливаются основные виды учебных занятий - лекции, практические занятия, лабораторные занятия, консультации, самостоятельные работы, учебная и производственная практика. </w:t>
      </w:r>
    </w:p>
    <w:p w14:paraId="57C3F819" w14:textId="77777777" w:rsidR="00F83A55" w:rsidRDefault="00F83A55" w:rsidP="00F83A55">
      <w:pPr>
        <w:jc w:val="both"/>
      </w:pPr>
      <w:r>
        <w:t xml:space="preserve">2.3. При проведении учебных занятий по иностранному языку, занятий учебной практики учебная группа может делиться на подгруппы. </w:t>
      </w:r>
    </w:p>
    <w:p w14:paraId="1411B4BF" w14:textId="77777777" w:rsidR="00310AF3" w:rsidRDefault="00F83A55" w:rsidP="00F83A55">
      <w:pPr>
        <w:jc w:val="both"/>
      </w:pPr>
      <w:r>
        <w:t>2.4. В период обучения в рамках дисциплины «Безопасность жизнедеятельности» проводятся учебные сборы.</w:t>
      </w:r>
    </w:p>
    <w:p w14:paraId="064FB8D0" w14:textId="21C6D158" w:rsidR="00F83A55" w:rsidRDefault="00310AF3" w:rsidP="00F83A55">
      <w:pPr>
        <w:jc w:val="both"/>
      </w:pPr>
      <w:r>
        <w:t xml:space="preserve">2.5. </w:t>
      </w:r>
      <w:r w:rsidRPr="00604489">
        <w:t xml:space="preserve">Дисциплина «Физическая культура» </w:t>
      </w:r>
      <w:r w:rsidR="00604489" w:rsidRPr="00604489">
        <w:t>может предусматривать</w:t>
      </w:r>
      <w:r w:rsidRPr="00604489">
        <w:t xml:space="preserve"> 2 часа самостоятельной учебной нагрузки (за счет различных форм внеаудиторных занятий в спортивных клубах, секциях).</w:t>
      </w:r>
      <w:r w:rsidR="00F83A55" w:rsidRPr="00604489">
        <w:t xml:space="preserve"> </w:t>
      </w:r>
    </w:p>
    <w:p w14:paraId="2E9D00F9" w14:textId="67350A21" w:rsidR="004D22C5" w:rsidRPr="004D22C5" w:rsidRDefault="00F83A55" w:rsidP="004D22C5">
      <w:pPr>
        <w:jc w:val="both"/>
      </w:pPr>
      <w:r>
        <w:t>2.</w:t>
      </w:r>
      <w:r w:rsidR="00310AF3">
        <w:t>6</w:t>
      </w:r>
      <w:r>
        <w:t xml:space="preserve">. </w:t>
      </w:r>
      <w:r w:rsidRPr="004D22C5">
        <w:t xml:space="preserve">Для обучающихся очной формы обучения предусматриваются консультации в объеме 100 часов на учебную группу на каждый учебный год. </w:t>
      </w:r>
      <w:r w:rsidR="004D22C5" w:rsidRPr="004D22C5">
        <w:t xml:space="preserve"> </w:t>
      </w:r>
      <w:proofErr w:type="gramStart"/>
      <w:r w:rsidR="004D22C5" w:rsidRPr="004D22C5">
        <w:t>Для профессий и специальности, реализующих обучение по актуализированным ФГОС, консультации для</w:t>
      </w:r>
      <w:r w:rsidR="004D22C5">
        <w:t xml:space="preserve"> </w:t>
      </w:r>
      <w:r w:rsidR="004D22C5" w:rsidRPr="004D22C5">
        <w:t xml:space="preserve">обучающихся предусматриваются колледжем самостоятельно из времени, отводимого на изучение дисциплины или из объема времени, выделенного на промежуточную аттестацию, в том числе в </w:t>
      </w:r>
      <w:r w:rsidR="004D22C5" w:rsidRPr="004D22C5">
        <w:lastRenderedPageBreak/>
        <w:t>период реализации среднего общего образования для лиц, обучающихся на базе основного общего образования.</w:t>
      </w:r>
      <w:proofErr w:type="gramEnd"/>
      <w:r w:rsidR="004D22C5" w:rsidRPr="004D22C5">
        <w:t xml:space="preserve"> Объем нагрузки и формы проведения консультаций (групповые, индивидуальные, письменные, устные) определяются образовательной организацией самостоятельно.</w:t>
      </w:r>
    </w:p>
    <w:p w14:paraId="17760A8E" w14:textId="77777777" w:rsidR="00310AF3" w:rsidRDefault="00F83A55" w:rsidP="00F83A55">
      <w:pPr>
        <w:jc w:val="both"/>
      </w:pPr>
      <w:r>
        <w:t>2.</w:t>
      </w:r>
      <w:r w:rsidR="00310AF3">
        <w:t>7</w:t>
      </w:r>
      <w:r>
        <w:t xml:space="preserve">. </w:t>
      </w:r>
      <w:r w:rsidR="00310AF3" w:rsidRPr="00230FFF">
        <w:t>Учебная и производственная практика проводится как концентрировано, так и рассредоточено, чередуясь с теоретическими занятиями в учебных мастерских или на базовых предприятиях.</w:t>
      </w:r>
      <w:r w:rsidR="00310AF3" w:rsidRPr="00AC77DC">
        <w:rPr>
          <w:rFonts w:ascii="Arial" w:hAnsi="Arial" w:cs="Arial"/>
          <w:sz w:val="18"/>
          <w:szCs w:val="18"/>
        </w:rPr>
        <w:t xml:space="preserve"> </w:t>
      </w:r>
      <w:r>
        <w:t xml:space="preserve">Производственная практика проводится на базе предприятий и организаций,  являющихся базами практической подготовки. Порядок организации производственной практики определяется Положением о практике обучающихся, осваивающих ОПОП СПО, утвержденным Министерством образования и науки Российской Федерации. </w:t>
      </w:r>
    </w:p>
    <w:p w14:paraId="267F9B31" w14:textId="77777777" w:rsidR="00F83A55" w:rsidRDefault="00F83A55" w:rsidP="00F83A55">
      <w:pPr>
        <w:jc w:val="both"/>
      </w:pPr>
      <w:r>
        <w:t>2.</w:t>
      </w:r>
      <w:r w:rsidR="00310AF3">
        <w:t>8</w:t>
      </w:r>
      <w:r>
        <w:t>. Количество экзаменов в процессе промежуточной аттестации обучающихся в учебном году не превышает 8, а количество зачетов и дифференцированных зачетов – 10 (без учета зачетов по физической культуре).</w:t>
      </w:r>
    </w:p>
    <w:p w14:paraId="087163B9" w14:textId="77777777" w:rsidR="00310AF3" w:rsidRDefault="00310AF3" w:rsidP="00F83A55">
      <w:pPr>
        <w:jc w:val="both"/>
      </w:pPr>
    </w:p>
    <w:p w14:paraId="010B572D" w14:textId="77777777" w:rsidR="00310AF3" w:rsidRPr="00310AF3" w:rsidRDefault="00310AF3" w:rsidP="007C53D3">
      <w:pPr>
        <w:jc w:val="center"/>
        <w:rPr>
          <w:b/>
        </w:rPr>
      </w:pPr>
      <w:r w:rsidRPr="00310AF3">
        <w:rPr>
          <w:b/>
        </w:rPr>
        <w:t>3. Режим занятий обучающихся</w:t>
      </w:r>
    </w:p>
    <w:p w14:paraId="2B1BF7D8" w14:textId="77777777" w:rsidR="005F0920" w:rsidRPr="00230FFF" w:rsidRDefault="00310AF3" w:rsidP="005F0920">
      <w:pPr>
        <w:jc w:val="both"/>
      </w:pPr>
      <w:r>
        <w:t>3.1</w:t>
      </w:r>
      <w:r w:rsidR="005F0920" w:rsidRPr="00230FFF">
        <w:t xml:space="preserve">. Учебный год в </w:t>
      </w:r>
      <w:r w:rsidR="005F0920">
        <w:t>колледже</w:t>
      </w:r>
      <w:r w:rsidR="005F0920" w:rsidRPr="00230FFF">
        <w:t xml:space="preserve"> для обучающихся по очной форме начинается 1 сентября и заканчивается в соответствии с годовым календарным учебным</w:t>
      </w:r>
      <w:r>
        <w:t xml:space="preserve"> графиком</w:t>
      </w:r>
      <w:r w:rsidR="005F0920" w:rsidRPr="00230FFF">
        <w:t xml:space="preserve">. </w:t>
      </w:r>
    </w:p>
    <w:p w14:paraId="6AFFF089" w14:textId="77777777" w:rsidR="005F0920" w:rsidRPr="00230FFF" w:rsidRDefault="00310AF3" w:rsidP="005F0920">
      <w:pPr>
        <w:jc w:val="both"/>
      </w:pPr>
      <w:r>
        <w:t>3.2</w:t>
      </w:r>
      <w:r w:rsidR="005F0920" w:rsidRPr="00230FFF">
        <w:t xml:space="preserve">. В процессе освоения </w:t>
      </w:r>
      <w:r w:rsidR="00AC77DC">
        <w:t>ОПОП СПО</w:t>
      </w:r>
      <w:r w:rsidR="005F0920">
        <w:t xml:space="preserve">  </w:t>
      </w:r>
      <w:r w:rsidR="005F0920" w:rsidRPr="00230FFF">
        <w:t xml:space="preserve"> обучающимся предоставляются каникулы.</w:t>
      </w:r>
    </w:p>
    <w:p w14:paraId="77BB9FA8" w14:textId="72A7BD6C" w:rsidR="005F0920" w:rsidRPr="00230FFF" w:rsidRDefault="005F0920" w:rsidP="005F0920">
      <w:pPr>
        <w:jc w:val="both"/>
      </w:pPr>
      <w:r w:rsidRPr="00230FFF">
        <w:t xml:space="preserve">Продолжительность каникул, предоставляемых </w:t>
      </w:r>
      <w:proofErr w:type="gramStart"/>
      <w:r w:rsidRPr="00230FFF">
        <w:t>обучающимися</w:t>
      </w:r>
      <w:proofErr w:type="gramEnd"/>
      <w:r w:rsidR="00864BDF">
        <w:t xml:space="preserve"> </w:t>
      </w:r>
      <w:r w:rsidRPr="00230FFF">
        <w:t>составляет 8-11 недель в год, в том числе в зимний период – не менее 2 недель.</w:t>
      </w:r>
    </w:p>
    <w:p w14:paraId="73E8D734" w14:textId="77777777" w:rsidR="005F0920" w:rsidRPr="00230FFF" w:rsidRDefault="00310AF3" w:rsidP="005F0920">
      <w:pPr>
        <w:jc w:val="both"/>
      </w:pPr>
      <w:r>
        <w:t>3.3</w:t>
      </w:r>
      <w:r w:rsidR="005F0920" w:rsidRPr="00230FFF">
        <w:t xml:space="preserve">. Продолжительность учебной недели составляет 6 рабочих дней. Для всех видов аудиторных занятий академический час устанавливается продолжительностью – 45 минут. Занятия проводятся в форме пары – двух объединенных академических часов с перерывом между ними 5 минут. Перерывы между парами составляют 10 минут. </w:t>
      </w:r>
      <w:r w:rsidR="003C2343" w:rsidRPr="00230FFF">
        <w:t>Занятия,</w:t>
      </w:r>
      <w:r w:rsidR="005F0920" w:rsidRPr="00230FFF">
        <w:t xml:space="preserve"> обучающихся по очной форме начинаются с 09.00.</w:t>
      </w:r>
    </w:p>
    <w:p w14:paraId="4694EABD" w14:textId="77777777" w:rsidR="00310AF3" w:rsidRDefault="00310AF3" w:rsidP="005F0920">
      <w:pPr>
        <w:jc w:val="both"/>
      </w:pPr>
      <w:r>
        <w:t xml:space="preserve">3.4. </w:t>
      </w:r>
      <w:r w:rsidRPr="00310AF3">
        <w:t>В предпраздничные дни продолжительность академического часа сокращается до 30 минут. 3.</w:t>
      </w:r>
      <w:r>
        <w:t>5</w:t>
      </w:r>
      <w:r w:rsidRPr="00310AF3">
        <w:t xml:space="preserve">.  Продолжительность регламентированных перерывов: </w:t>
      </w:r>
    </w:p>
    <w:p w14:paraId="59FE3072" w14:textId="2AE2C302" w:rsidR="00310AF3" w:rsidRDefault="00310AF3" w:rsidP="005F0920">
      <w:pPr>
        <w:jc w:val="both"/>
      </w:pPr>
      <w:r w:rsidRPr="00310AF3">
        <w:t>между занятиями – 10</w:t>
      </w:r>
      <w:r>
        <w:t xml:space="preserve"> </w:t>
      </w:r>
      <w:r w:rsidRPr="00310AF3">
        <w:t xml:space="preserve">минут, </w:t>
      </w:r>
      <w:r w:rsidRPr="00604489">
        <w:t xml:space="preserve">большая перемена – </w:t>
      </w:r>
      <w:r w:rsidR="00604489" w:rsidRPr="00604489">
        <w:t>3</w:t>
      </w:r>
      <w:r w:rsidRPr="00604489">
        <w:t xml:space="preserve">0 минут </w:t>
      </w:r>
      <w:r w:rsidRPr="00310AF3">
        <w:t>(после второго занятия).</w:t>
      </w:r>
    </w:p>
    <w:p w14:paraId="079572D0" w14:textId="77777777" w:rsidR="00310AF3" w:rsidRDefault="00310AF3" w:rsidP="005F0920">
      <w:pPr>
        <w:jc w:val="both"/>
      </w:pPr>
    </w:p>
    <w:p w14:paraId="0B625089" w14:textId="77777777" w:rsidR="00310AF3" w:rsidRPr="00310AF3" w:rsidRDefault="00310AF3" w:rsidP="007C53D3">
      <w:pPr>
        <w:jc w:val="center"/>
        <w:rPr>
          <w:b/>
        </w:rPr>
      </w:pPr>
      <w:r w:rsidRPr="00310AF3">
        <w:rPr>
          <w:b/>
        </w:rPr>
        <w:t>4. Требования к составлению расписания учебных занятий</w:t>
      </w:r>
    </w:p>
    <w:p w14:paraId="55B8495F" w14:textId="77777777" w:rsidR="00A24CE8" w:rsidRDefault="00310AF3" w:rsidP="00310AF3">
      <w:pPr>
        <w:jc w:val="both"/>
      </w:pPr>
      <w:r>
        <w:t xml:space="preserve">4.1. Расписание учебных занятий является одним из основных документов, регулирующих образовательный процесс в Колледже для ОПОП СПО по дням недели в разрезе профессий, обучающихся и повышает эффективность преподавательской деятельности. Через расписание учебных занятий реализуются основы рациональной организации образовательного процесса и решаются следующие задачи: </w:t>
      </w:r>
    </w:p>
    <w:p w14:paraId="19E3A4CB" w14:textId="77777777" w:rsidR="00A24CE8" w:rsidRDefault="00310AF3" w:rsidP="00310AF3">
      <w:pPr>
        <w:jc w:val="both"/>
      </w:pPr>
      <w:r>
        <w:t xml:space="preserve">- выполнение рабочих учебных планов и учебных программ; </w:t>
      </w:r>
    </w:p>
    <w:p w14:paraId="4D35CD12" w14:textId="77777777" w:rsidR="00A24CE8" w:rsidRDefault="00310AF3" w:rsidP="00310AF3">
      <w:pPr>
        <w:jc w:val="both"/>
      </w:pPr>
      <w:r>
        <w:t xml:space="preserve">- создание оптимального режима работы </w:t>
      </w:r>
      <w:r w:rsidR="00A24CE8">
        <w:t>обучающихся</w:t>
      </w:r>
      <w:r>
        <w:t xml:space="preserve"> в течение дня, недели и других периодов учебного года; </w:t>
      </w:r>
    </w:p>
    <w:p w14:paraId="240916C3" w14:textId="77777777" w:rsidR="00A24CE8" w:rsidRDefault="00310AF3" w:rsidP="00310AF3">
      <w:pPr>
        <w:jc w:val="both"/>
      </w:pPr>
      <w:r>
        <w:t xml:space="preserve">- создание оптимальных условий для выполнения преподавательским составом Колледжа своих должностных обязанностей в рамках программ СПО; </w:t>
      </w:r>
    </w:p>
    <w:p w14:paraId="0BBB0DE9" w14:textId="77777777" w:rsidR="00A24CE8" w:rsidRDefault="00310AF3" w:rsidP="00310AF3">
      <w:pPr>
        <w:jc w:val="both"/>
      </w:pPr>
      <w:r>
        <w:t xml:space="preserve">- рациональное использование кабинетов, мастерских, лабораторий, залов, обеспечение санитарно-гигиенических требований. </w:t>
      </w:r>
    </w:p>
    <w:p w14:paraId="221159AC" w14:textId="77777777" w:rsidR="00A24CE8" w:rsidRDefault="00310AF3" w:rsidP="00310AF3">
      <w:pPr>
        <w:jc w:val="both"/>
      </w:pPr>
      <w:r>
        <w:t xml:space="preserve">4.3. Расписание учебных занятий составляется в соответствии с учебным планом и графиками учебного процесса по каждой </w:t>
      </w:r>
      <w:r w:rsidR="00A24CE8">
        <w:t xml:space="preserve">профессии, </w:t>
      </w:r>
      <w:r>
        <w:t>специальности</w:t>
      </w:r>
      <w:r w:rsidR="00A24CE8">
        <w:t xml:space="preserve"> и программ профессионального обучения</w:t>
      </w:r>
      <w:r>
        <w:t xml:space="preserve"> на семестр, утверждается </w:t>
      </w:r>
      <w:r w:rsidR="00A24CE8">
        <w:t>директором колледжа</w:t>
      </w:r>
      <w:r>
        <w:t xml:space="preserve">. </w:t>
      </w:r>
    </w:p>
    <w:p w14:paraId="0EA9CD8A" w14:textId="04938BBA" w:rsidR="00A24CE8" w:rsidRDefault="00310AF3" w:rsidP="00310AF3">
      <w:pPr>
        <w:jc w:val="both"/>
      </w:pPr>
      <w:r>
        <w:t xml:space="preserve">4.4. Расписание учебных занятий предусматривает непрерывность учебного процесса в течение дня, равномерное распределение учебной нагрузки </w:t>
      </w:r>
      <w:r w:rsidR="00A24CE8">
        <w:t>обучающихся</w:t>
      </w:r>
      <w:r>
        <w:t xml:space="preserve"> в течение недели, а также возможность проведения внеклассных мероприятий.  </w:t>
      </w:r>
    </w:p>
    <w:p w14:paraId="233EE780" w14:textId="77777777" w:rsidR="00A24CE8" w:rsidRDefault="00310AF3" w:rsidP="00310AF3">
      <w:pPr>
        <w:jc w:val="both"/>
      </w:pPr>
      <w:r>
        <w:t xml:space="preserve">4.5. В расписании указываются полное название дисциплин в соответствии с учебным планом, Ф.И.О. преподавателей и номера аудиторий, в которых проводятся занятия. </w:t>
      </w:r>
    </w:p>
    <w:p w14:paraId="3F43CE1A" w14:textId="77777777" w:rsidR="00A24CE8" w:rsidRDefault="00310AF3" w:rsidP="00310AF3">
      <w:pPr>
        <w:jc w:val="both"/>
      </w:pPr>
      <w:r>
        <w:t xml:space="preserve">4.6. При составлении расписания учебных занятий необходимо учитывать динамику работоспособности </w:t>
      </w:r>
      <w:r w:rsidR="00A24CE8">
        <w:t>обучающихся</w:t>
      </w:r>
      <w:r>
        <w:t xml:space="preserve"> в течение недели, степень сложности усвоения учебного материала. Необходимо предусматривать чередование общеобразовательных и специальных предметов в течение учебного</w:t>
      </w:r>
      <w:r w:rsidR="00A24CE8">
        <w:t xml:space="preserve"> дня.</w:t>
      </w:r>
    </w:p>
    <w:p w14:paraId="2746828E" w14:textId="77777777" w:rsidR="00310AF3" w:rsidRDefault="00310AF3" w:rsidP="00310AF3">
      <w:pPr>
        <w:jc w:val="both"/>
      </w:pPr>
      <w:r>
        <w:lastRenderedPageBreak/>
        <w:t>4.7. Про</w:t>
      </w:r>
      <w:r w:rsidR="00A24CE8">
        <w:t>изводственная</w:t>
      </w:r>
      <w:r>
        <w:t xml:space="preserve"> практика может осуществляться как концентрированно, так и рассредоточено. </w:t>
      </w:r>
    </w:p>
    <w:p w14:paraId="570B4386" w14:textId="77777777" w:rsidR="00A24CE8" w:rsidRDefault="00310AF3" w:rsidP="00310AF3">
      <w:pPr>
        <w:jc w:val="both"/>
      </w:pPr>
      <w:r>
        <w:t xml:space="preserve">4.8. Начало каждого семестра может быть организовано по временному расписанию.  </w:t>
      </w:r>
    </w:p>
    <w:p w14:paraId="662A3F86" w14:textId="77777777" w:rsidR="00A24CE8" w:rsidRDefault="00310AF3" w:rsidP="00310AF3">
      <w:pPr>
        <w:jc w:val="both"/>
      </w:pPr>
      <w:r>
        <w:t xml:space="preserve">4.9. При составлении расписания могут быть учтены пожелания отдельных преподавателей, связанных с их участием в научной, учебно-методической и воспитательной работе, а также с семейным положением или работой по совместительству, но только в том случае, если это не приводит к нарушению данного положения. </w:t>
      </w:r>
    </w:p>
    <w:p w14:paraId="7DD3DB55" w14:textId="2B640F20" w:rsidR="00A24CE8" w:rsidRDefault="00310AF3" w:rsidP="00310AF3">
      <w:pPr>
        <w:jc w:val="both"/>
      </w:pPr>
      <w:r>
        <w:t xml:space="preserve">4.10. Расписание учебных занятий может быть выполнено на стандартных бланках, а также в виде таблиц с использованием средств компьютерной техники. </w:t>
      </w:r>
    </w:p>
    <w:p w14:paraId="43923C0C" w14:textId="043D9676" w:rsidR="00A24CE8" w:rsidRDefault="00310AF3" w:rsidP="00310AF3">
      <w:pPr>
        <w:jc w:val="both"/>
      </w:pPr>
      <w:r>
        <w:t xml:space="preserve">4.11. </w:t>
      </w:r>
      <w:r w:rsidRPr="00604489">
        <w:t xml:space="preserve">Периодичность и время проведения консультаций определяется преподавателем и указывается в графике работы кабинета. Время проведения консультаций не должно совпадать с учебными занятиями группы. </w:t>
      </w:r>
      <w:r w:rsidR="00604489" w:rsidRPr="004D22C5">
        <w:t xml:space="preserve">Для профессий и специальности, реализующих обучение по </w:t>
      </w:r>
      <w:proofErr w:type="gramStart"/>
      <w:r w:rsidR="00604489" w:rsidRPr="004D22C5">
        <w:t>актуализированным</w:t>
      </w:r>
      <w:proofErr w:type="gramEnd"/>
      <w:r w:rsidR="00604489" w:rsidRPr="004D22C5">
        <w:t xml:space="preserve"> ФГОС, </w:t>
      </w:r>
      <w:r w:rsidR="00604489">
        <w:t>в</w:t>
      </w:r>
      <w:r w:rsidR="00604489" w:rsidRPr="00604489">
        <w:t xml:space="preserve"> учебное расписание консультации вносятся как виды занятий, относящиеся к аудиторной нагрузке (36 часов).</w:t>
      </w:r>
    </w:p>
    <w:p w14:paraId="5C166F0D" w14:textId="38A51893" w:rsidR="00A24CE8" w:rsidRDefault="00310AF3" w:rsidP="00310AF3">
      <w:pPr>
        <w:jc w:val="both"/>
      </w:pPr>
      <w:r>
        <w:t xml:space="preserve">4.12. На </w:t>
      </w:r>
      <w:r w:rsidR="00A24CE8">
        <w:t>проведение экзаменов</w:t>
      </w:r>
      <w:r>
        <w:t xml:space="preserve"> составляется утвержденное заместителем директора расписание экзаменов и консультаций, которое доводится до сведения </w:t>
      </w:r>
      <w:r w:rsidR="00A24CE8">
        <w:t>обучающихся</w:t>
      </w:r>
      <w:r>
        <w:t xml:space="preserve"> не позднее, чем за две недели до начала </w:t>
      </w:r>
      <w:r w:rsidR="00A24CE8">
        <w:t>экзаменов</w:t>
      </w:r>
      <w:r>
        <w:t xml:space="preserve">.  Допускается проведение аттестации дисциплины непосредственно по окончании ее изучения. </w:t>
      </w:r>
    </w:p>
    <w:p w14:paraId="63AF25A1" w14:textId="77777777" w:rsidR="00A24CE8" w:rsidRDefault="00310AF3" w:rsidP="00310AF3">
      <w:pPr>
        <w:jc w:val="both"/>
      </w:pPr>
      <w:r>
        <w:t xml:space="preserve">4.13. В течение семестра в расписание могут вноситься изменения, связанные с временным отсутствием отдельных преподавателей, перераспределением учебной нагрузки. </w:t>
      </w:r>
    </w:p>
    <w:p w14:paraId="51437E82" w14:textId="30AC80B4" w:rsidR="00A24CE8" w:rsidRDefault="00310AF3" w:rsidP="00310AF3">
      <w:pPr>
        <w:jc w:val="both"/>
      </w:pPr>
      <w:r>
        <w:t xml:space="preserve">4.14. Расписание хранится в учебной части в течение одного года. </w:t>
      </w:r>
    </w:p>
    <w:p w14:paraId="25592615" w14:textId="77777777" w:rsidR="00A24CE8" w:rsidRDefault="00310AF3" w:rsidP="00310AF3">
      <w:pPr>
        <w:jc w:val="both"/>
      </w:pPr>
      <w:r>
        <w:t>4.1</w:t>
      </w:r>
      <w:r w:rsidR="00A24CE8">
        <w:t>5</w:t>
      </w:r>
      <w:r>
        <w:t>. В случае невозможности замены преподавателя отработка пропущенных занятий проводится дополнительно с указанием сроков проведения в листе замен учебных занятий. 4.1</w:t>
      </w:r>
      <w:r w:rsidR="00A24CE8">
        <w:t>6</w:t>
      </w:r>
      <w:r>
        <w:t>. Запрещается преподавателям самовольно, без разрешения заместителя директора переносить время и место учебных занятий.</w:t>
      </w:r>
    </w:p>
    <w:p w14:paraId="6816B9D6" w14:textId="77777777" w:rsidR="00310AF3" w:rsidRDefault="00310AF3" w:rsidP="00310AF3">
      <w:pPr>
        <w:jc w:val="both"/>
      </w:pPr>
      <w:r>
        <w:t>4.18. Ответственность за соответствие проводимых учебных занятий утвержденному расписанию нес</w:t>
      </w:r>
      <w:r w:rsidR="00A24CE8">
        <w:t>ут преподаватель и</w:t>
      </w:r>
      <w:r>
        <w:t xml:space="preserve"> заместитель директора</w:t>
      </w:r>
      <w:r w:rsidR="00A24CE8">
        <w:t>.</w:t>
      </w:r>
    </w:p>
    <w:p w14:paraId="4AE42826" w14:textId="77777777" w:rsidR="00310AF3" w:rsidRDefault="00310AF3" w:rsidP="005F0920">
      <w:pPr>
        <w:jc w:val="both"/>
      </w:pPr>
    </w:p>
    <w:p w14:paraId="2DE518BE" w14:textId="77777777" w:rsidR="005F0920" w:rsidRPr="00961F84" w:rsidRDefault="005F0920" w:rsidP="005F0920">
      <w:pPr>
        <w:jc w:val="both"/>
      </w:pPr>
    </w:p>
    <w:p w14:paraId="48F2E9D2" w14:textId="77777777" w:rsidR="005F0920" w:rsidRPr="00230FFF" w:rsidRDefault="005F0920" w:rsidP="005F0920">
      <w:pPr>
        <w:jc w:val="both"/>
      </w:pPr>
    </w:p>
    <w:p w14:paraId="2A00EAFE" w14:textId="77777777" w:rsidR="00806E7B" w:rsidRDefault="001B0C19"/>
    <w:sectPr w:rsidR="00806E7B" w:rsidSect="006A7559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920"/>
    <w:rsid w:val="00047082"/>
    <w:rsid w:val="00082C98"/>
    <w:rsid w:val="001845CD"/>
    <w:rsid w:val="001B0C19"/>
    <w:rsid w:val="002B2FC8"/>
    <w:rsid w:val="00310AF3"/>
    <w:rsid w:val="003C2343"/>
    <w:rsid w:val="004D22C5"/>
    <w:rsid w:val="0050707A"/>
    <w:rsid w:val="00551A5D"/>
    <w:rsid w:val="0055272A"/>
    <w:rsid w:val="005F0920"/>
    <w:rsid w:val="00604489"/>
    <w:rsid w:val="006A7559"/>
    <w:rsid w:val="007C53D3"/>
    <w:rsid w:val="00864BDF"/>
    <w:rsid w:val="008816ED"/>
    <w:rsid w:val="00910FC4"/>
    <w:rsid w:val="00961F84"/>
    <w:rsid w:val="009C1088"/>
    <w:rsid w:val="00A24CE8"/>
    <w:rsid w:val="00AC77DC"/>
    <w:rsid w:val="00AD1760"/>
    <w:rsid w:val="00AD319D"/>
    <w:rsid w:val="00B047F8"/>
    <w:rsid w:val="00B761A6"/>
    <w:rsid w:val="00E80E9E"/>
    <w:rsid w:val="00EC792B"/>
    <w:rsid w:val="00EE2A02"/>
    <w:rsid w:val="00F7525E"/>
    <w:rsid w:val="00F814F1"/>
    <w:rsid w:val="00F8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1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5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755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rsid w:val="00910FC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10FC4"/>
    <w:pPr>
      <w:widowControl w:val="0"/>
      <w:shd w:val="clear" w:color="auto" w:fill="FFFFFF"/>
      <w:spacing w:before="2820" w:after="300"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Standard">
    <w:name w:val="Standard"/>
    <w:rsid w:val="007C53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5">
    <w:name w:val="Hyperlink"/>
    <w:basedOn w:val="a0"/>
    <w:rsid w:val="007C53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5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755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rsid w:val="00910FC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10FC4"/>
    <w:pPr>
      <w:widowControl w:val="0"/>
      <w:shd w:val="clear" w:color="auto" w:fill="FFFFFF"/>
      <w:spacing w:before="2820" w:after="300"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Standard">
    <w:name w:val="Standard"/>
    <w:rsid w:val="007C53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5">
    <w:name w:val="Hyperlink"/>
    <w:basedOn w:val="a0"/>
    <w:rsid w:val="007C5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1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40174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Преподаватель</cp:lastModifiedBy>
  <cp:revision>9</cp:revision>
  <cp:lastPrinted>2020-04-06T08:43:00Z</cp:lastPrinted>
  <dcterms:created xsi:type="dcterms:W3CDTF">2023-05-03T09:25:00Z</dcterms:created>
  <dcterms:modified xsi:type="dcterms:W3CDTF">2023-05-29T08:09:00Z</dcterms:modified>
</cp:coreProperties>
</file>