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4E1E" w14:textId="77777777" w:rsidR="00030FBC" w:rsidRDefault="00030FBC">
      <w:pPr>
        <w:pStyle w:val="a3"/>
        <w:spacing w:before="4"/>
        <w:ind w:left="0"/>
        <w:rPr>
          <w:sz w:val="25"/>
        </w:rPr>
      </w:pPr>
    </w:p>
    <w:p w14:paraId="1205B75B" w14:textId="77777777" w:rsidR="00030FBC" w:rsidRDefault="00060786" w:rsidP="00864479">
      <w:pPr>
        <w:pStyle w:val="1"/>
        <w:ind w:left="3609"/>
        <w:jc w:val="left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864479">
        <w:t>образования</w:t>
      </w:r>
    </w:p>
    <w:p w14:paraId="0057EB77" w14:textId="77777777" w:rsidR="00030FBC" w:rsidRDefault="00060786">
      <w:pPr>
        <w:pStyle w:val="a3"/>
        <w:spacing w:before="75" w:line="247" w:lineRule="auto"/>
        <w:ind w:left="666" w:right="683" w:firstLine="897"/>
        <w:jc w:val="both"/>
      </w:pPr>
      <w:proofErr w:type="spellStart"/>
      <w:r>
        <w:t>Внутриколледжная</w:t>
      </w:r>
      <w:proofErr w:type="spell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выстроенную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3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колледжем.</w:t>
      </w:r>
    </w:p>
    <w:p w14:paraId="47F0D9B2" w14:textId="77777777" w:rsidR="00030FBC" w:rsidRDefault="00030FBC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9199"/>
      </w:tblGrid>
      <w:tr w:rsidR="00030FBC" w14:paraId="027F7B8B" w14:textId="77777777">
        <w:trPr>
          <w:trHeight w:val="335"/>
        </w:trPr>
        <w:tc>
          <w:tcPr>
            <w:tcW w:w="4720" w:type="dxa"/>
          </w:tcPr>
          <w:p w14:paraId="7DDC549C" w14:textId="77777777" w:rsidR="00030FBC" w:rsidRDefault="00060786">
            <w:pPr>
              <w:pStyle w:val="TableParagraph"/>
              <w:spacing w:before="11"/>
              <w:ind w:left="139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мониторинга</w:t>
            </w:r>
          </w:p>
        </w:tc>
        <w:tc>
          <w:tcPr>
            <w:tcW w:w="9199" w:type="dxa"/>
          </w:tcPr>
          <w:p w14:paraId="08A6CFD3" w14:textId="77777777" w:rsidR="00030FBC" w:rsidRDefault="00060786">
            <w:pPr>
              <w:pStyle w:val="TableParagraph"/>
              <w:spacing w:before="11"/>
              <w:ind w:left="114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</w:p>
        </w:tc>
      </w:tr>
      <w:tr w:rsidR="00795DAB" w14:paraId="3BEBF8F7" w14:textId="77777777" w:rsidTr="00795DAB">
        <w:trPr>
          <w:trHeight w:val="1549"/>
        </w:trPr>
        <w:tc>
          <w:tcPr>
            <w:tcW w:w="4720" w:type="dxa"/>
          </w:tcPr>
          <w:p w14:paraId="6FB32536" w14:textId="77777777" w:rsidR="00795DAB" w:rsidRDefault="00795DAB">
            <w:pPr>
              <w:pStyle w:val="TableParagraph"/>
              <w:tabs>
                <w:tab w:val="left" w:pos="3317"/>
              </w:tabs>
              <w:spacing w:before="7" w:line="259" w:lineRule="auto"/>
              <w:ind w:left="139" w:right="146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9199" w:type="dxa"/>
          </w:tcPr>
          <w:p w14:paraId="46A77EC8" w14:textId="77777777" w:rsidR="00795DAB" w:rsidRDefault="00795DAB" w:rsidP="00864479">
            <w:pPr>
              <w:pStyle w:val="TableParagraph"/>
              <w:spacing w:before="7"/>
              <w:ind w:left="294" w:hanging="141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  <w:p w14:paraId="22B79A4C" w14:textId="77777777" w:rsidR="00795DAB" w:rsidRDefault="00795DAB" w:rsidP="00864479">
            <w:pPr>
              <w:pStyle w:val="TableParagraph"/>
              <w:spacing w:before="6"/>
              <w:ind w:left="294" w:right="258" w:hanging="141"/>
              <w:jc w:val="both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по дисциплинам, профессиональным модулям и практикам.</w:t>
            </w:r>
          </w:p>
          <w:p w14:paraId="78A70EB4" w14:textId="77777777" w:rsidR="00795DAB" w:rsidRDefault="00795DAB" w:rsidP="00795DAB">
            <w:pPr>
              <w:pStyle w:val="TableParagraph"/>
              <w:spacing w:line="261" w:lineRule="auto"/>
              <w:ind w:left="294" w:right="258" w:hanging="14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Результаты диагностических работ и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  <w:tr w:rsidR="00030FBC" w14:paraId="36E1708F" w14:textId="77777777" w:rsidTr="00795DAB">
        <w:trPr>
          <w:trHeight w:val="847"/>
        </w:trPr>
        <w:tc>
          <w:tcPr>
            <w:tcW w:w="4720" w:type="dxa"/>
          </w:tcPr>
          <w:p w14:paraId="66BAF305" w14:textId="77777777" w:rsidR="00030FBC" w:rsidRDefault="00060786">
            <w:pPr>
              <w:pStyle w:val="TableParagraph"/>
              <w:tabs>
                <w:tab w:val="left" w:pos="2193"/>
              </w:tabs>
              <w:spacing w:before="6" w:line="261" w:lineRule="auto"/>
              <w:ind w:left="4" w:right="633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9199" w:type="dxa"/>
          </w:tcPr>
          <w:p w14:paraId="2D09F81C" w14:textId="77777777" w:rsidR="00795DAB" w:rsidRDefault="00060786" w:rsidP="00795DAB">
            <w:pPr>
              <w:pStyle w:val="TableParagraph"/>
              <w:spacing w:before="2"/>
              <w:ind w:left="4" w:right="258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Результативность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всероссийских,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</w:t>
            </w:r>
            <w:r w:rsidR="00795DAB">
              <w:rPr>
                <w:sz w:val="26"/>
              </w:rPr>
              <w:t xml:space="preserve">спубликанских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 w:rsidR="00795DAB">
              <w:rPr>
                <w:sz w:val="26"/>
              </w:rPr>
              <w:t>городских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  <w:r>
              <w:rPr>
                <w:spacing w:val="1"/>
                <w:sz w:val="26"/>
              </w:rPr>
              <w:t xml:space="preserve"> </w:t>
            </w:r>
          </w:p>
          <w:p w14:paraId="72801639" w14:textId="77777777" w:rsidR="00030FBC" w:rsidRDefault="00060786" w:rsidP="00795DAB">
            <w:pPr>
              <w:pStyle w:val="TableParagraph"/>
              <w:spacing w:before="2"/>
              <w:ind w:left="4" w:right="25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дипломы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отличием.</w:t>
            </w:r>
          </w:p>
        </w:tc>
      </w:tr>
      <w:tr w:rsidR="00030FBC" w14:paraId="329214E8" w14:textId="77777777" w:rsidTr="00795DAB">
        <w:trPr>
          <w:trHeight w:val="918"/>
        </w:trPr>
        <w:tc>
          <w:tcPr>
            <w:tcW w:w="4720" w:type="dxa"/>
          </w:tcPr>
          <w:p w14:paraId="01A7EE80" w14:textId="77777777" w:rsidR="00030FBC" w:rsidRDefault="00060786" w:rsidP="00795DAB">
            <w:pPr>
              <w:pStyle w:val="TableParagraph"/>
              <w:spacing w:before="6" w:line="259" w:lineRule="auto"/>
              <w:ind w:left="4" w:right="31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 w:rsidR="00795DAB">
              <w:rPr>
                <w:sz w:val="26"/>
              </w:rPr>
              <w:t xml:space="preserve">СПО </w:t>
            </w:r>
          </w:p>
        </w:tc>
        <w:tc>
          <w:tcPr>
            <w:tcW w:w="9199" w:type="dxa"/>
          </w:tcPr>
          <w:p w14:paraId="22756218" w14:textId="77777777" w:rsidR="00030FBC" w:rsidRDefault="00060786" w:rsidP="00864479">
            <w:pPr>
              <w:pStyle w:val="TableParagraph"/>
              <w:spacing w:before="2"/>
              <w:ind w:left="4" w:right="258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планов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  <w:p w14:paraId="0C40F20A" w14:textId="77777777" w:rsidR="00030FBC" w:rsidRDefault="00060786" w:rsidP="00795DAB">
            <w:pPr>
              <w:pStyle w:val="TableParagraph"/>
              <w:tabs>
                <w:tab w:val="left" w:pos="5727"/>
              </w:tabs>
              <w:spacing w:before="2" w:line="259" w:lineRule="auto"/>
              <w:ind w:left="4" w:right="258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 w:rsidR="00795DAB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потребителей и</w:t>
            </w:r>
            <w:r w:rsidR="00795DAB">
              <w:rPr>
                <w:sz w:val="26"/>
              </w:rPr>
              <w:t xml:space="preserve"> </w:t>
            </w:r>
            <w:r>
              <w:rPr>
                <w:sz w:val="26"/>
              </w:rPr>
              <w:t>заказчиков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услуг.</w:t>
            </w:r>
          </w:p>
        </w:tc>
      </w:tr>
      <w:tr w:rsidR="00030FBC" w14:paraId="215CE75E" w14:textId="77777777">
        <w:trPr>
          <w:trHeight w:val="2117"/>
        </w:trPr>
        <w:tc>
          <w:tcPr>
            <w:tcW w:w="4720" w:type="dxa"/>
          </w:tcPr>
          <w:p w14:paraId="2938CB02" w14:textId="77777777" w:rsidR="00030FBC" w:rsidRDefault="00060786">
            <w:pPr>
              <w:pStyle w:val="TableParagraph"/>
              <w:spacing w:before="7"/>
              <w:ind w:left="4"/>
              <w:rPr>
                <w:sz w:val="26"/>
              </w:rPr>
            </w:pPr>
            <w:r>
              <w:rPr>
                <w:sz w:val="26"/>
              </w:rPr>
              <w:t>Кадровые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</w:p>
        </w:tc>
        <w:tc>
          <w:tcPr>
            <w:tcW w:w="9199" w:type="dxa"/>
          </w:tcPr>
          <w:p w14:paraId="02D0C8D6" w14:textId="77777777" w:rsidR="00030FBC" w:rsidRDefault="00060786">
            <w:pPr>
              <w:pStyle w:val="TableParagraph"/>
              <w:spacing w:before="7" w:line="259" w:lineRule="auto"/>
              <w:ind w:left="4" w:right="5728"/>
              <w:rPr>
                <w:sz w:val="26"/>
              </w:rPr>
            </w:pPr>
            <w:r>
              <w:rPr>
                <w:sz w:val="26"/>
              </w:rPr>
              <w:t>Квалификационные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категории.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Образование.</w:t>
            </w:r>
          </w:p>
          <w:p w14:paraId="1EB55EF2" w14:textId="77777777" w:rsidR="00030FBC" w:rsidRDefault="00060786">
            <w:pPr>
              <w:pStyle w:val="TableParagraph"/>
              <w:spacing w:line="261" w:lineRule="auto"/>
              <w:ind w:left="4" w:right="6110"/>
              <w:rPr>
                <w:sz w:val="26"/>
              </w:rPr>
            </w:pPr>
            <w:r>
              <w:rPr>
                <w:sz w:val="26"/>
              </w:rPr>
              <w:t>Повышение квалификации.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2F0837A8" w14:textId="77777777" w:rsidR="00030FBC" w:rsidRDefault="00060786">
            <w:pPr>
              <w:pStyle w:val="TableParagraph"/>
              <w:spacing w:line="296" w:lineRule="exact"/>
              <w:ind w:left="4"/>
              <w:rPr>
                <w:sz w:val="26"/>
              </w:rPr>
            </w:pPr>
            <w:r>
              <w:rPr>
                <w:sz w:val="26"/>
              </w:rPr>
              <w:t>Нагрузка/совместительство.</w:t>
            </w:r>
          </w:p>
          <w:p w14:paraId="694BF0AC" w14:textId="77777777" w:rsidR="00030FBC" w:rsidRDefault="00060786">
            <w:pPr>
              <w:pStyle w:val="TableParagraph"/>
              <w:spacing w:before="20"/>
              <w:ind w:left="4"/>
              <w:rPr>
                <w:sz w:val="26"/>
              </w:rPr>
            </w:pPr>
            <w:r>
              <w:rPr>
                <w:sz w:val="26"/>
              </w:rPr>
              <w:t>Профессиональные достижения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работников.</w:t>
            </w:r>
          </w:p>
        </w:tc>
      </w:tr>
      <w:tr w:rsidR="00030FBC" w14:paraId="5C28ADEA" w14:textId="77777777">
        <w:trPr>
          <w:trHeight w:val="638"/>
        </w:trPr>
        <w:tc>
          <w:tcPr>
            <w:tcW w:w="4720" w:type="dxa"/>
          </w:tcPr>
          <w:p w14:paraId="0424BA19" w14:textId="77777777" w:rsidR="00030FBC" w:rsidRDefault="00060786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инфраструктуры</w:t>
            </w:r>
          </w:p>
        </w:tc>
        <w:tc>
          <w:tcPr>
            <w:tcW w:w="9199" w:type="dxa"/>
          </w:tcPr>
          <w:p w14:paraId="1004065C" w14:textId="77777777" w:rsidR="00795DAB" w:rsidRDefault="00795DAB" w:rsidP="00795DAB">
            <w:pPr>
              <w:pStyle w:val="TableParagraph"/>
              <w:tabs>
                <w:tab w:val="left" w:pos="2225"/>
                <w:tab w:val="left" w:pos="4287"/>
                <w:tab w:val="left" w:pos="6661"/>
                <w:tab w:val="left" w:pos="8028"/>
              </w:tabs>
              <w:spacing w:before="6" w:line="261" w:lineRule="auto"/>
              <w:ind w:left="4" w:right="103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z w:val="26"/>
              </w:rPr>
              <w:tab/>
              <w:t>инфраструктура</w:t>
            </w:r>
            <w:r>
              <w:rPr>
                <w:sz w:val="26"/>
              </w:rPr>
              <w:tab/>
              <w:t>(обеспеченность</w:t>
            </w:r>
            <w:r>
              <w:rPr>
                <w:sz w:val="26"/>
              </w:rPr>
              <w:tab/>
              <w:t>техникой,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сетевыми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ресурсами,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медиатекой,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библиотечным фондом).</w:t>
            </w:r>
          </w:p>
          <w:p w14:paraId="0574B085" w14:textId="77777777" w:rsidR="00795DAB" w:rsidRDefault="00795DAB" w:rsidP="00795DAB">
            <w:pPr>
              <w:pStyle w:val="TableParagraph"/>
              <w:tabs>
                <w:tab w:val="left" w:pos="6433"/>
              </w:tabs>
              <w:spacing w:line="288" w:lineRule="exact"/>
              <w:ind w:left="4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инфраструктура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(обеспеченность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обеспечения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 доступная среда).</w:t>
            </w:r>
          </w:p>
          <w:p w14:paraId="68A4A186" w14:textId="77777777" w:rsidR="00795DAB" w:rsidRDefault="00795DAB" w:rsidP="00795DAB"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sz w:val="26"/>
              </w:rPr>
              <w:t>Психолого-педагогическая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инфраструктура</w:t>
            </w:r>
          </w:p>
          <w:p w14:paraId="0ED58F43" w14:textId="77777777" w:rsidR="00795DAB" w:rsidRDefault="00795DAB" w:rsidP="00795DAB">
            <w:pPr>
              <w:pStyle w:val="TableParagraph"/>
              <w:ind w:left="14" w:right="1999" w:hanging="10"/>
              <w:rPr>
                <w:sz w:val="26"/>
              </w:rPr>
            </w:pPr>
            <w:r>
              <w:rPr>
                <w:sz w:val="26"/>
              </w:rPr>
              <w:t>(наличие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службы,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социального педагога,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педагога-психолога).</w:t>
            </w:r>
          </w:p>
          <w:p w14:paraId="31E5C14D" w14:textId="77777777" w:rsidR="00795DAB" w:rsidRDefault="00795DAB" w:rsidP="00795DAB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Инфраструктурные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объекты.</w:t>
            </w:r>
          </w:p>
          <w:p w14:paraId="56357725" w14:textId="77777777" w:rsidR="00030FBC" w:rsidRDefault="00795DAB" w:rsidP="00795DAB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</w:rPr>
              <w:t>Обеспеченность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помещениями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назначения.</w:t>
            </w:r>
          </w:p>
        </w:tc>
      </w:tr>
      <w:tr w:rsidR="00795DAB" w14:paraId="542DCB63" w14:textId="77777777" w:rsidTr="00795DAB">
        <w:trPr>
          <w:trHeight w:val="983"/>
        </w:trPr>
        <w:tc>
          <w:tcPr>
            <w:tcW w:w="4720" w:type="dxa"/>
          </w:tcPr>
          <w:p w14:paraId="1FA4E44B" w14:textId="77777777" w:rsidR="00795DAB" w:rsidRDefault="00795DAB">
            <w:pPr>
              <w:pStyle w:val="TableParagraph"/>
              <w:spacing w:before="7"/>
              <w:ind w:left="119"/>
              <w:rPr>
                <w:sz w:val="26"/>
              </w:rPr>
            </w:pPr>
            <w:r>
              <w:rPr>
                <w:sz w:val="26"/>
              </w:rPr>
              <w:lastRenderedPageBreak/>
              <w:t>Характеристики контингента</w:t>
            </w:r>
          </w:p>
          <w:p w14:paraId="13D6D582" w14:textId="77777777" w:rsidR="00795DAB" w:rsidRDefault="00795DAB">
            <w:pPr>
              <w:pStyle w:val="TableParagraph"/>
              <w:spacing w:before="22"/>
              <w:ind w:left="119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</w:p>
          <w:p w14:paraId="33C9A1E9" w14:textId="77777777" w:rsidR="00795DAB" w:rsidRDefault="00795DAB">
            <w:pPr>
              <w:pStyle w:val="TableParagraph"/>
              <w:spacing w:before="7"/>
              <w:ind w:left="233"/>
              <w:rPr>
                <w:sz w:val="26"/>
              </w:rPr>
            </w:pPr>
          </w:p>
        </w:tc>
        <w:tc>
          <w:tcPr>
            <w:tcW w:w="9199" w:type="dxa"/>
          </w:tcPr>
          <w:p w14:paraId="59553EA3" w14:textId="77777777" w:rsidR="00795DAB" w:rsidRDefault="00795DAB">
            <w:pPr>
              <w:pStyle w:val="TableParagraph"/>
              <w:spacing w:before="22" w:line="261" w:lineRule="auto"/>
              <w:ind w:left="4" w:right="266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Правонарушения.</w:t>
            </w:r>
          </w:p>
          <w:p w14:paraId="3650C8A2" w14:textId="77777777" w:rsidR="00795DAB" w:rsidRDefault="00795DAB">
            <w:pPr>
              <w:pStyle w:val="TableParagraph"/>
              <w:spacing w:line="295" w:lineRule="exact"/>
              <w:ind w:left="4"/>
              <w:rPr>
                <w:sz w:val="26"/>
              </w:rPr>
            </w:pPr>
            <w:r>
              <w:rPr>
                <w:sz w:val="26"/>
              </w:rPr>
              <w:t>Группы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</w:tc>
      </w:tr>
    </w:tbl>
    <w:p w14:paraId="7BE07B50" w14:textId="77777777" w:rsidR="00030FBC" w:rsidRDefault="00030FBC">
      <w:pPr>
        <w:pStyle w:val="a3"/>
        <w:spacing w:before="9"/>
        <w:ind w:left="0"/>
        <w:rPr>
          <w:sz w:val="25"/>
        </w:rPr>
      </w:pPr>
    </w:p>
    <w:p w14:paraId="6DE7B0E8" w14:textId="77777777" w:rsidR="00030FBC" w:rsidRDefault="00060786">
      <w:pPr>
        <w:pStyle w:val="1"/>
        <w:ind w:left="3177"/>
      </w:pPr>
      <w:r>
        <w:t>Организационные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795DAB">
        <w:t>образования</w:t>
      </w:r>
    </w:p>
    <w:p w14:paraId="6C7AB66E" w14:textId="77777777" w:rsidR="00030FBC" w:rsidRDefault="00030FBC">
      <w:pPr>
        <w:pStyle w:val="a3"/>
        <w:spacing w:before="3" w:after="25"/>
        <w:ind w:left="1501"/>
        <w:jc w:val="both"/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9386"/>
      </w:tblGrid>
      <w:tr w:rsidR="00030FBC" w14:paraId="5A0206A5" w14:textId="77777777" w:rsidTr="00795DAB">
        <w:trPr>
          <w:trHeight w:val="2181"/>
        </w:trPr>
        <w:tc>
          <w:tcPr>
            <w:tcW w:w="4398" w:type="dxa"/>
          </w:tcPr>
          <w:p w14:paraId="3AB5876F" w14:textId="77777777" w:rsidR="00030FBC" w:rsidRDefault="00795DAB">
            <w:pPr>
              <w:pStyle w:val="TableParagraph"/>
              <w:spacing w:before="7" w:line="259" w:lineRule="auto"/>
              <w:ind w:right="1110"/>
              <w:rPr>
                <w:sz w:val="26"/>
              </w:rPr>
            </w:pPr>
            <w:r>
              <w:rPr>
                <w:sz w:val="26"/>
              </w:rPr>
              <w:t>М</w:t>
            </w:r>
            <w:r w:rsidR="00060786">
              <w:rPr>
                <w:sz w:val="26"/>
              </w:rPr>
              <w:t>етодический совет</w:t>
            </w:r>
            <w:r w:rsidR="00060786">
              <w:rPr>
                <w:spacing w:val="-63"/>
                <w:sz w:val="26"/>
              </w:rPr>
              <w:t xml:space="preserve"> </w:t>
            </w:r>
            <w:r w:rsidR="00060786">
              <w:rPr>
                <w:sz w:val="26"/>
              </w:rPr>
              <w:t>колледжа</w:t>
            </w:r>
          </w:p>
        </w:tc>
        <w:tc>
          <w:tcPr>
            <w:tcW w:w="9386" w:type="dxa"/>
          </w:tcPr>
          <w:p w14:paraId="61196F56" w14:textId="77777777" w:rsidR="00030FBC" w:rsidRDefault="00060786">
            <w:pPr>
              <w:pStyle w:val="TableParagraph"/>
              <w:spacing w:before="7" w:line="235" w:lineRule="auto"/>
              <w:rPr>
                <w:sz w:val="26"/>
              </w:rPr>
            </w:pPr>
            <w:r>
              <w:rPr>
                <w:sz w:val="26"/>
              </w:rPr>
              <w:t>Содействует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принципа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управлении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образованием 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колледже.</w:t>
            </w:r>
          </w:p>
          <w:p w14:paraId="27D1110F" w14:textId="77777777" w:rsidR="00030FBC" w:rsidRDefault="00060786">
            <w:pPr>
              <w:pStyle w:val="TableParagraph"/>
              <w:spacing w:before="24" w:line="242" w:lineRule="auto"/>
              <w:ind w:right="2737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ВСОКО.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ВСОКО.</w:t>
            </w:r>
          </w:p>
          <w:p w14:paraId="1A88259F" w14:textId="77777777" w:rsidR="00030FBC" w:rsidRDefault="00060786">
            <w:pPr>
              <w:pStyle w:val="TableParagraph"/>
              <w:spacing w:before="20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общественный 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 качеством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 и</w:t>
            </w:r>
          </w:p>
          <w:p w14:paraId="74180EF0" w14:textId="77777777" w:rsidR="00030FBC" w:rsidRDefault="00060786">
            <w:pPr>
              <w:pStyle w:val="TableParagraph"/>
              <w:spacing w:before="23" w:line="261" w:lineRule="auto"/>
              <w:rPr>
                <w:sz w:val="26"/>
              </w:rPr>
            </w:pPr>
            <w:r>
              <w:rPr>
                <w:sz w:val="26"/>
              </w:rPr>
              <w:t>деятельностью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 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наблюдения,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экспертизы.</w:t>
            </w:r>
          </w:p>
        </w:tc>
      </w:tr>
      <w:tr w:rsidR="00795DAB" w14:paraId="38754184" w14:textId="77777777" w:rsidTr="00795DAB">
        <w:trPr>
          <w:trHeight w:val="2181"/>
        </w:trPr>
        <w:tc>
          <w:tcPr>
            <w:tcW w:w="4398" w:type="dxa"/>
          </w:tcPr>
          <w:p w14:paraId="1AC5D2B8" w14:textId="77777777" w:rsidR="00795DAB" w:rsidRDefault="00795DAB" w:rsidP="006F7487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</w:p>
        </w:tc>
        <w:tc>
          <w:tcPr>
            <w:tcW w:w="9386" w:type="dxa"/>
          </w:tcPr>
          <w:p w14:paraId="32318A1A" w14:textId="77777777" w:rsidR="00795DAB" w:rsidRDefault="00795DAB" w:rsidP="006F7487">
            <w:pPr>
              <w:pStyle w:val="TableParagraph"/>
              <w:spacing w:before="2"/>
              <w:ind w:right="95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Осуществляет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политику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сфере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обеспечивающую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колледжа,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граждан 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получение образования.</w:t>
            </w:r>
          </w:p>
          <w:p w14:paraId="318BD632" w14:textId="77777777" w:rsidR="00795DAB" w:rsidRDefault="00795DAB" w:rsidP="006F7487">
            <w:pPr>
              <w:pStyle w:val="TableParagraph"/>
              <w:spacing w:line="235" w:lineRule="auto"/>
              <w:ind w:left="148" w:right="1500"/>
              <w:rPr>
                <w:sz w:val="26"/>
              </w:rPr>
            </w:pPr>
            <w:r>
              <w:rPr>
                <w:sz w:val="26"/>
              </w:rPr>
              <w:t>Формирует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регулирующих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ВСОКО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колледжа,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контролирует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исполнение.</w:t>
            </w:r>
          </w:p>
          <w:p w14:paraId="5CA51255" w14:textId="77777777" w:rsidR="00795DAB" w:rsidRDefault="00795DAB" w:rsidP="006F7487">
            <w:pPr>
              <w:pStyle w:val="TableParagraph"/>
              <w:ind w:left="148"/>
              <w:rPr>
                <w:sz w:val="26"/>
              </w:rPr>
            </w:pPr>
            <w:r>
              <w:rPr>
                <w:sz w:val="26"/>
              </w:rPr>
              <w:t>Координирует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функционирование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  <w:p w14:paraId="43BD1C5F" w14:textId="77777777" w:rsidR="00795DAB" w:rsidRDefault="00795DAB" w:rsidP="006F7487">
            <w:pPr>
              <w:pStyle w:val="TableParagraph"/>
              <w:spacing w:before="2"/>
              <w:ind w:left="148"/>
              <w:rPr>
                <w:sz w:val="26"/>
              </w:rPr>
            </w:pPr>
            <w:r>
              <w:rPr>
                <w:sz w:val="26"/>
              </w:rPr>
              <w:t>Координируют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преподавателей.</w:t>
            </w:r>
          </w:p>
          <w:p w14:paraId="48F64C04" w14:textId="77777777" w:rsidR="00795DAB" w:rsidRDefault="00795DAB" w:rsidP="006F7487">
            <w:pPr>
              <w:pStyle w:val="TableParagraph"/>
              <w:spacing w:before="23"/>
              <w:ind w:right="2019"/>
              <w:jc w:val="both"/>
              <w:rPr>
                <w:sz w:val="26"/>
              </w:rPr>
            </w:pPr>
            <w:r>
              <w:rPr>
                <w:sz w:val="26"/>
              </w:rPr>
              <w:t>Организует прохождение процедуры лицензирования на ведение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 деятельности колледжа, проведение процедуры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2BCF17B0" w14:textId="77777777" w:rsidR="00795DAB" w:rsidRDefault="00795DAB" w:rsidP="006F7487">
            <w:pPr>
              <w:pStyle w:val="TableParagraph"/>
              <w:spacing w:before="1"/>
              <w:ind w:left="148" w:firstLine="38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организационно-методическое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итоговой 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выпускников.</w:t>
            </w:r>
          </w:p>
          <w:p w14:paraId="42CC736F" w14:textId="77777777" w:rsidR="00795DAB" w:rsidRDefault="00795DAB" w:rsidP="006F7487">
            <w:pPr>
              <w:pStyle w:val="TableParagraph"/>
              <w:tabs>
                <w:tab w:val="left" w:pos="1699"/>
                <w:tab w:val="left" w:pos="3733"/>
                <w:tab w:val="left" w:pos="4956"/>
                <w:tab w:val="left" w:pos="5499"/>
                <w:tab w:val="left" w:pos="7115"/>
                <w:tab w:val="left" w:pos="8176"/>
              </w:tabs>
              <w:spacing w:before="1" w:line="259" w:lineRule="auto"/>
              <w:ind w:left="182" w:right="243"/>
              <w:rPr>
                <w:sz w:val="26"/>
              </w:rPr>
            </w:pPr>
            <w:r>
              <w:rPr>
                <w:sz w:val="26"/>
              </w:rPr>
              <w:t>Принимает</w:t>
            </w:r>
            <w:r>
              <w:rPr>
                <w:sz w:val="26"/>
              </w:rPr>
              <w:tab/>
              <w:t>управленческие</w:t>
            </w:r>
            <w:r>
              <w:rPr>
                <w:sz w:val="26"/>
              </w:rPr>
              <w:tab/>
              <w:t>решения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результатам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требованиями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</w:tc>
      </w:tr>
      <w:tr w:rsidR="00795DAB" w14:paraId="3EE233F3" w14:textId="77777777" w:rsidTr="00795DAB">
        <w:trPr>
          <w:trHeight w:val="2181"/>
        </w:trPr>
        <w:tc>
          <w:tcPr>
            <w:tcW w:w="4398" w:type="dxa"/>
          </w:tcPr>
          <w:p w14:paraId="055F36C7" w14:textId="77777777" w:rsidR="00795DAB" w:rsidRDefault="00795DAB" w:rsidP="00DE7950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lastRenderedPageBreak/>
              <w:t>Педагогический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</w:p>
        </w:tc>
        <w:tc>
          <w:tcPr>
            <w:tcW w:w="9386" w:type="dxa"/>
          </w:tcPr>
          <w:p w14:paraId="30C53142" w14:textId="77777777" w:rsidR="00795DAB" w:rsidRDefault="00795DAB" w:rsidP="00DE795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Утверждает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колледжа,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учебно-воспитательного процесса.</w:t>
            </w:r>
          </w:p>
          <w:p w14:paraId="17FF76F6" w14:textId="77777777" w:rsidR="00795DAB" w:rsidRDefault="00795DAB" w:rsidP="00DE7950">
            <w:pPr>
              <w:pStyle w:val="TableParagraph"/>
              <w:ind w:right="1500"/>
              <w:rPr>
                <w:sz w:val="26"/>
              </w:rPr>
            </w:pPr>
            <w:r>
              <w:rPr>
                <w:sz w:val="26"/>
              </w:rPr>
              <w:t>Утверждает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Утверждает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циклограмму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ВСОКО.</w:t>
            </w:r>
          </w:p>
          <w:p w14:paraId="3E8387DF" w14:textId="77777777" w:rsidR="00795DAB" w:rsidRDefault="00795DAB" w:rsidP="00DE7950">
            <w:pPr>
              <w:pStyle w:val="TableParagraph"/>
              <w:spacing w:before="14" w:line="235" w:lineRule="auto"/>
              <w:ind w:right="243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курс.</w:t>
            </w:r>
          </w:p>
          <w:p w14:paraId="57003AF2" w14:textId="77777777" w:rsidR="00795DAB" w:rsidRDefault="00795DAB" w:rsidP="00DE7950">
            <w:pPr>
              <w:pStyle w:val="TableParagraph"/>
              <w:spacing w:before="5" w:line="259" w:lineRule="auto"/>
              <w:rPr>
                <w:sz w:val="26"/>
              </w:rPr>
            </w:pPr>
            <w:r>
              <w:rPr>
                <w:sz w:val="26"/>
              </w:rPr>
              <w:t>Решает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поощрении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аттестации.</w:t>
            </w:r>
          </w:p>
        </w:tc>
      </w:tr>
      <w:tr w:rsidR="00795DAB" w14:paraId="42DCDC8B" w14:textId="77777777" w:rsidTr="00795DAB">
        <w:trPr>
          <w:trHeight w:val="2181"/>
        </w:trPr>
        <w:tc>
          <w:tcPr>
            <w:tcW w:w="4398" w:type="dxa"/>
          </w:tcPr>
          <w:p w14:paraId="06EFC98C" w14:textId="77777777" w:rsidR="00795DAB" w:rsidRDefault="00795DAB" w:rsidP="00DE7950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Служба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мониторинга.</w:t>
            </w:r>
          </w:p>
        </w:tc>
        <w:tc>
          <w:tcPr>
            <w:tcW w:w="9386" w:type="dxa"/>
          </w:tcPr>
          <w:p w14:paraId="3813B249" w14:textId="77777777" w:rsidR="00795DAB" w:rsidRDefault="00795DAB" w:rsidP="00DE7950">
            <w:pPr>
              <w:pStyle w:val="TableParagraph"/>
              <w:spacing w:before="7" w:line="298" w:lineRule="exact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ВСОКО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66AB7DB9" w14:textId="77777777" w:rsidR="00795DAB" w:rsidRDefault="00795DAB" w:rsidP="00DE795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Планирует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5C030EED" w14:textId="77777777" w:rsidR="00795DAB" w:rsidRDefault="00795DAB" w:rsidP="00DE7950">
            <w:pPr>
              <w:pStyle w:val="TableParagraph"/>
              <w:spacing w:line="228" w:lineRule="auto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методики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характеризующих состояние 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динамику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 колледжа.</w:t>
            </w:r>
          </w:p>
          <w:p w14:paraId="7C608970" w14:textId="77777777" w:rsidR="00795DAB" w:rsidRDefault="00795DAB" w:rsidP="00DE7950">
            <w:pPr>
              <w:pStyle w:val="TableParagraph"/>
              <w:spacing w:before="10" w:line="230" w:lineRule="auto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результативности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свете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ФГОС.</w:t>
            </w:r>
          </w:p>
          <w:p w14:paraId="1E858ABF" w14:textId="77777777" w:rsidR="00795DAB" w:rsidRDefault="00795DAB" w:rsidP="00DE7950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текущий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успеваемости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14:paraId="04287B03" w14:textId="77777777" w:rsidR="00795DAB" w:rsidRDefault="00795DAB" w:rsidP="00DE7950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Проводит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мониторинговые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исследования.</w:t>
            </w:r>
          </w:p>
          <w:p w14:paraId="2003C95B" w14:textId="77777777" w:rsidR="00795DAB" w:rsidRDefault="00795DAB" w:rsidP="00DE7950">
            <w:pPr>
              <w:pStyle w:val="TableParagraph"/>
              <w:spacing w:before="18"/>
              <w:ind w:right="1092"/>
              <w:rPr>
                <w:sz w:val="26"/>
              </w:rPr>
            </w:pPr>
            <w:r>
              <w:rPr>
                <w:sz w:val="26"/>
              </w:rPr>
              <w:t>Анализирует результаты исследований и вырабатывает рекомендации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отмеченных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недостатков.</w:t>
            </w:r>
          </w:p>
          <w:p w14:paraId="4C50626D" w14:textId="77777777" w:rsidR="00795DAB" w:rsidRDefault="00795DAB" w:rsidP="00DE7950">
            <w:pPr>
              <w:pStyle w:val="TableParagraph"/>
              <w:spacing w:before="2" w:line="259" w:lineRule="auto"/>
              <w:rPr>
                <w:sz w:val="26"/>
              </w:rPr>
            </w:pPr>
            <w:r>
              <w:rPr>
                <w:sz w:val="26"/>
              </w:rPr>
              <w:t>Готовит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выработке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управленческих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</w:tc>
      </w:tr>
      <w:tr w:rsidR="00795DAB" w14:paraId="130CE258" w14:textId="77777777" w:rsidTr="00795DAB">
        <w:trPr>
          <w:trHeight w:val="2181"/>
        </w:trPr>
        <w:tc>
          <w:tcPr>
            <w:tcW w:w="4398" w:type="dxa"/>
          </w:tcPr>
          <w:p w14:paraId="2E059E62" w14:textId="77777777" w:rsidR="00795DAB" w:rsidRDefault="00795DAB" w:rsidP="00DE7950"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ПЦК</w:t>
            </w:r>
          </w:p>
        </w:tc>
        <w:tc>
          <w:tcPr>
            <w:tcW w:w="9386" w:type="dxa"/>
          </w:tcPr>
          <w:p w14:paraId="2899DFEF" w14:textId="77777777" w:rsidR="00795DAB" w:rsidRDefault="00795DAB" w:rsidP="00DE7950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 включая развитие системы оценки качества образования колледжа.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методики оценки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14:paraId="32308E7F" w14:textId="77777777" w:rsidR="00795DAB" w:rsidRDefault="00795DAB" w:rsidP="00DE7950">
            <w:pPr>
              <w:pStyle w:val="TableParagraph"/>
              <w:spacing w:before="5" w:line="235" w:lineRule="auto"/>
              <w:rPr>
                <w:sz w:val="26"/>
              </w:rPr>
            </w:pPr>
            <w:r>
              <w:rPr>
                <w:sz w:val="26"/>
              </w:rPr>
              <w:t>Участвует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параметров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Обеспечивает проведение в колледже контрольно-оценочных процедур,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мониторинговых, социологических и статистических исследований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  <w:p w14:paraId="0BD75A3C" w14:textId="169F95D0" w:rsidR="00795DAB" w:rsidRDefault="00795DAB" w:rsidP="00DE7950">
            <w:pPr>
              <w:pStyle w:val="TableParagraph"/>
              <w:spacing w:before="10" w:line="235" w:lineRule="auto"/>
              <w:ind w:right="243"/>
              <w:rPr>
                <w:sz w:val="26"/>
              </w:rPr>
            </w:pPr>
            <w:r>
              <w:rPr>
                <w:sz w:val="26"/>
              </w:rPr>
              <w:t>Организует систему мониторинга качества образования в колледж</w:t>
            </w:r>
            <w:r w:rsidR="003823CC">
              <w:rPr>
                <w:sz w:val="26"/>
              </w:rPr>
              <w:t>е</w:t>
            </w:r>
            <w:bookmarkStart w:id="0" w:name="_GoBack"/>
            <w:bookmarkEnd w:id="0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сбор,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14:paraId="5FAD56D5" w14:textId="77777777" w:rsidR="00795DAB" w:rsidRDefault="00795DAB" w:rsidP="00DE7950">
            <w:pPr>
              <w:pStyle w:val="TableParagraph"/>
              <w:spacing w:before="5" w:line="235" w:lineRule="auto"/>
              <w:rPr>
                <w:sz w:val="26"/>
              </w:rPr>
            </w:pPr>
            <w:r>
              <w:rPr>
                <w:sz w:val="26"/>
              </w:rPr>
              <w:t>состоянии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динамике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колледжа,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анализируют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17E91B93" w14:textId="77777777" w:rsidR="00795DAB" w:rsidRDefault="00795DAB" w:rsidP="00DE7950">
            <w:pPr>
              <w:pStyle w:val="TableParagraph"/>
              <w:tabs>
                <w:tab w:val="left" w:pos="1642"/>
                <w:tab w:val="left" w:pos="2899"/>
                <w:tab w:val="left" w:pos="5125"/>
                <w:tab w:val="left" w:pos="6359"/>
                <w:tab w:val="left" w:pos="7672"/>
              </w:tabs>
              <w:spacing w:before="4" w:line="235" w:lineRule="auto"/>
              <w:ind w:right="100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z w:val="26"/>
              </w:rPr>
              <w:tab/>
              <w:t>изучение</w:t>
            </w:r>
            <w:r>
              <w:rPr>
                <w:sz w:val="26"/>
              </w:rPr>
              <w:tab/>
              <w:t>информационных</w:t>
            </w:r>
            <w:r>
              <w:rPr>
                <w:sz w:val="26"/>
              </w:rPr>
              <w:tab/>
              <w:t>запросов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пользователей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64D382FC" w14:textId="77777777" w:rsidR="00795DAB" w:rsidRDefault="00795DAB" w:rsidP="00DE7950">
            <w:pPr>
              <w:pStyle w:val="TableParagraph"/>
              <w:spacing w:line="235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колледжа.</w:t>
            </w:r>
          </w:p>
          <w:p w14:paraId="2154DA4F" w14:textId="77777777" w:rsidR="00795DAB" w:rsidRDefault="00795DAB" w:rsidP="00DE7950">
            <w:pPr>
              <w:pStyle w:val="TableParagraph"/>
              <w:spacing w:line="235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Изучает,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4F47DD98" w14:textId="77777777" w:rsidR="00795DAB" w:rsidRDefault="00795DAB" w:rsidP="00DE7950">
            <w:pPr>
              <w:pStyle w:val="TableParagraph"/>
              <w:spacing w:before="9" w:line="259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Проводит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экспертизу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колледжа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совершенствованию.</w:t>
            </w:r>
          </w:p>
        </w:tc>
      </w:tr>
      <w:tr w:rsidR="00795DAB" w14:paraId="1CCD9150" w14:textId="77777777" w:rsidTr="00060786">
        <w:trPr>
          <w:trHeight w:val="1512"/>
        </w:trPr>
        <w:tc>
          <w:tcPr>
            <w:tcW w:w="4398" w:type="dxa"/>
          </w:tcPr>
          <w:p w14:paraId="70540070" w14:textId="77777777" w:rsidR="00795DAB" w:rsidRDefault="00795DAB" w:rsidP="00DE7950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lastRenderedPageBreak/>
              <w:t>Куратор (классный руководитель)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  <w:tc>
          <w:tcPr>
            <w:tcW w:w="9386" w:type="dxa"/>
          </w:tcPr>
          <w:p w14:paraId="61A1CAE9" w14:textId="77777777" w:rsidR="00795DAB" w:rsidRDefault="00795DAB" w:rsidP="00DE7950">
            <w:pPr>
              <w:pStyle w:val="TableParagraph"/>
              <w:spacing w:before="4" w:line="228" w:lineRule="auto"/>
              <w:rPr>
                <w:sz w:val="26"/>
              </w:rPr>
            </w:pPr>
            <w:r>
              <w:rPr>
                <w:sz w:val="26"/>
              </w:rPr>
              <w:t>Определяет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диагностического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инструментария.</w:t>
            </w:r>
          </w:p>
          <w:p w14:paraId="16F24129" w14:textId="77777777" w:rsidR="00795DAB" w:rsidRDefault="00795DAB" w:rsidP="00DE7950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Анализирует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динамику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обучающегося.</w:t>
            </w:r>
          </w:p>
          <w:p w14:paraId="66BA86AD" w14:textId="77777777" w:rsidR="00795DAB" w:rsidRDefault="00795DAB" w:rsidP="00060786">
            <w:pPr>
              <w:pStyle w:val="TableParagraph"/>
              <w:spacing w:before="4" w:line="259" w:lineRule="auto"/>
              <w:ind w:right="258"/>
              <w:jc w:val="both"/>
              <w:rPr>
                <w:sz w:val="26"/>
              </w:rPr>
            </w:pPr>
            <w:r>
              <w:rPr>
                <w:sz w:val="26"/>
              </w:rPr>
              <w:t>Разрабатывает и предлагает обучающимся, родителям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самооценке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воспитания.</w:t>
            </w:r>
          </w:p>
        </w:tc>
      </w:tr>
    </w:tbl>
    <w:p w14:paraId="154C6436" w14:textId="77777777" w:rsidR="00030FBC" w:rsidRDefault="00030FBC">
      <w:pPr>
        <w:spacing w:line="259" w:lineRule="auto"/>
        <w:rPr>
          <w:sz w:val="26"/>
        </w:rPr>
        <w:sectPr w:rsidR="00030FBC">
          <w:pgSz w:w="16840" w:h="11910" w:orient="landscape"/>
          <w:pgMar w:top="560" w:right="760" w:bottom="280" w:left="760" w:header="720" w:footer="720" w:gutter="0"/>
          <w:cols w:space="720"/>
        </w:sectPr>
      </w:pPr>
    </w:p>
    <w:p w14:paraId="2EAD1D4C" w14:textId="77777777" w:rsidR="00030FBC" w:rsidRDefault="00060786">
      <w:pPr>
        <w:spacing w:before="75"/>
        <w:ind w:left="4786" w:right="4042"/>
        <w:jc w:val="center"/>
        <w:rPr>
          <w:b/>
          <w:sz w:val="28"/>
        </w:rPr>
      </w:pPr>
      <w:r>
        <w:rPr>
          <w:b/>
          <w:sz w:val="28"/>
        </w:rPr>
        <w:lastRenderedPageBreak/>
        <w:t>Модель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ГБПОУ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СПТК</w:t>
      </w:r>
    </w:p>
    <w:p w14:paraId="4249B07F" w14:textId="77777777" w:rsidR="00030FBC" w:rsidRDefault="00030FBC">
      <w:pPr>
        <w:pStyle w:val="a3"/>
        <w:spacing w:before="0"/>
        <w:ind w:left="0"/>
        <w:rPr>
          <w:b/>
          <w:sz w:val="20"/>
        </w:rPr>
      </w:pPr>
    </w:p>
    <w:p w14:paraId="2004C158" w14:textId="77777777" w:rsidR="00030FBC" w:rsidRDefault="00060786">
      <w:pPr>
        <w:pStyle w:val="a3"/>
        <w:spacing w:before="6"/>
        <w:ind w:left="0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17A1233" wp14:editId="7319286F">
            <wp:simplePos x="0" y="0"/>
            <wp:positionH relativeFrom="page">
              <wp:posOffset>552450</wp:posOffset>
            </wp:positionH>
            <wp:positionV relativeFrom="paragraph">
              <wp:posOffset>240329</wp:posOffset>
            </wp:positionV>
            <wp:extent cx="9576137" cy="58338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137" cy="583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FBC">
      <w:pgSz w:w="16840" w:h="11910" w:orient="landscape"/>
      <w:pgMar w:top="4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34A5"/>
    <w:multiLevelType w:val="hybridMultilevel"/>
    <w:tmpl w:val="A198C564"/>
    <w:lvl w:ilvl="0" w:tplc="0362166A">
      <w:numFmt w:val="bullet"/>
      <w:lvlText w:val="-"/>
      <w:lvlJc w:val="left"/>
      <w:pPr>
        <w:ind w:left="675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8E2632">
      <w:numFmt w:val="bullet"/>
      <w:lvlText w:val="•"/>
      <w:lvlJc w:val="left"/>
      <w:pPr>
        <w:ind w:left="2143" w:hanging="164"/>
      </w:pPr>
      <w:rPr>
        <w:rFonts w:hint="default"/>
        <w:lang w:val="ru-RU" w:eastAsia="en-US" w:bidi="ar-SA"/>
      </w:rPr>
    </w:lvl>
    <w:lvl w:ilvl="2" w:tplc="D8FAB264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3" w:tplc="2CAAE90C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4" w:tplc="08781E5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5" w:tplc="92042C7C"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  <w:lvl w:ilvl="6" w:tplc="D68A2E56">
      <w:numFmt w:val="bullet"/>
      <w:lvlText w:val="•"/>
      <w:lvlJc w:val="left"/>
      <w:pPr>
        <w:ind w:left="9463" w:hanging="164"/>
      </w:pPr>
      <w:rPr>
        <w:rFonts w:hint="default"/>
        <w:lang w:val="ru-RU" w:eastAsia="en-US" w:bidi="ar-SA"/>
      </w:rPr>
    </w:lvl>
    <w:lvl w:ilvl="7" w:tplc="12801AFA">
      <w:numFmt w:val="bullet"/>
      <w:lvlText w:val="•"/>
      <w:lvlJc w:val="left"/>
      <w:pPr>
        <w:ind w:left="10926" w:hanging="164"/>
      </w:pPr>
      <w:rPr>
        <w:rFonts w:hint="default"/>
        <w:lang w:val="ru-RU" w:eastAsia="en-US" w:bidi="ar-SA"/>
      </w:rPr>
    </w:lvl>
    <w:lvl w:ilvl="8" w:tplc="2EF25460">
      <w:numFmt w:val="bullet"/>
      <w:lvlText w:val="•"/>
      <w:lvlJc w:val="left"/>
      <w:pPr>
        <w:ind w:left="1239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C59180B"/>
    <w:multiLevelType w:val="hybridMultilevel"/>
    <w:tmpl w:val="39D88552"/>
    <w:lvl w:ilvl="0" w:tplc="2F14583C">
      <w:numFmt w:val="bullet"/>
      <w:lvlText w:val="-"/>
      <w:lvlJc w:val="left"/>
      <w:pPr>
        <w:ind w:left="675" w:hanging="164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716CDFD4">
      <w:numFmt w:val="bullet"/>
      <w:lvlText w:val="-"/>
      <w:lvlJc w:val="left"/>
      <w:pPr>
        <w:ind w:left="675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86F1C0">
      <w:numFmt w:val="bullet"/>
      <w:lvlText w:val="•"/>
      <w:lvlJc w:val="left"/>
      <w:pPr>
        <w:ind w:left="3607" w:hanging="149"/>
      </w:pPr>
      <w:rPr>
        <w:rFonts w:hint="default"/>
        <w:lang w:val="ru-RU" w:eastAsia="en-US" w:bidi="ar-SA"/>
      </w:rPr>
    </w:lvl>
    <w:lvl w:ilvl="3" w:tplc="084EE79E">
      <w:numFmt w:val="bullet"/>
      <w:lvlText w:val="•"/>
      <w:lvlJc w:val="left"/>
      <w:pPr>
        <w:ind w:left="5071" w:hanging="149"/>
      </w:pPr>
      <w:rPr>
        <w:rFonts w:hint="default"/>
        <w:lang w:val="ru-RU" w:eastAsia="en-US" w:bidi="ar-SA"/>
      </w:rPr>
    </w:lvl>
    <w:lvl w:ilvl="4" w:tplc="1DCEE680">
      <w:numFmt w:val="bullet"/>
      <w:lvlText w:val="•"/>
      <w:lvlJc w:val="left"/>
      <w:pPr>
        <w:ind w:left="6535" w:hanging="149"/>
      </w:pPr>
      <w:rPr>
        <w:rFonts w:hint="default"/>
        <w:lang w:val="ru-RU" w:eastAsia="en-US" w:bidi="ar-SA"/>
      </w:rPr>
    </w:lvl>
    <w:lvl w:ilvl="5" w:tplc="4170B268">
      <w:numFmt w:val="bullet"/>
      <w:lvlText w:val="•"/>
      <w:lvlJc w:val="left"/>
      <w:pPr>
        <w:ind w:left="7999" w:hanging="149"/>
      </w:pPr>
      <w:rPr>
        <w:rFonts w:hint="default"/>
        <w:lang w:val="ru-RU" w:eastAsia="en-US" w:bidi="ar-SA"/>
      </w:rPr>
    </w:lvl>
    <w:lvl w:ilvl="6" w:tplc="D2C466DA">
      <w:numFmt w:val="bullet"/>
      <w:lvlText w:val="•"/>
      <w:lvlJc w:val="left"/>
      <w:pPr>
        <w:ind w:left="9463" w:hanging="149"/>
      </w:pPr>
      <w:rPr>
        <w:rFonts w:hint="default"/>
        <w:lang w:val="ru-RU" w:eastAsia="en-US" w:bidi="ar-SA"/>
      </w:rPr>
    </w:lvl>
    <w:lvl w:ilvl="7" w:tplc="2EFE4248">
      <w:numFmt w:val="bullet"/>
      <w:lvlText w:val="•"/>
      <w:lvlJc w:val="left"/>
      <w:pPr>
        <w:ind w:left="10926" w:hanging="149"/>
      </w:pPr>
      <w:rPr>
        <w:rFonts w:hint="default"/>
        <w:lang w:val="ru-RU" w:eastAsia="en-US" w:bidi="ar-SA"/>
      </w:rPr>
    </w:lvl>
    <w:lvl w:ilvl="8" w:tplc="17100AC4">
      <w:numFmt w:val="bullet"/>
      <w:lvlText w:val="•"/>
      <w:lvlJc w:val="left"/>
      <w:pPr>
        <w:ind w:left="12390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309D3ECC"/>
    <w:multiLevelType w:val="hybridMultilevel"/>
    <w:tmpl w:val="A29018A8"/>
    <w:lvl w:ilvl="0" w:tplc="3F6C6BCA">
      <w:numFmt w:val="bullet"/>
      <w:lvlText w:val="-"/>
      <w:lvlJc w:val="left"/>
      <w:pPr>
        <w:ind w:left="69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C01C76">
      <w:numFmt w:val="bullet"/>
      <w:lvlText w:val="•"/>
      <w:lvlJc w:val="left"/>
      <w:pPr>
        <w:ind w:left="2161" w:hanging="173"/>
      </w:pPr>
      <w:rPr>
        <w:rFonts w:hint="default"/>
        <w:lang w:val="ru-RU" w:eastAsia="en-US" w:bidi="ar-SA"/>
      </w:rPr>
    </w:lvl>
    <w:lvl w:ilvl="2" w:tplc="461C2C54">
      <w:numFmt w:val="bullet"/>
      <w:lvlText w:val="•"/>
      <w:lvlJc w:val="left"/>
      <w:pPr>
        <w:ind w:left="3623" w:hanging="173"/>
      </w:pPr>
      <w:rPr>
        <w:rFonts w:hint="default"/>
        <w:lang w:val="ru-RU" w:eastAsia="en-US" w:bidi="ar-SA"/>
      </w:rPr>
    </w:lvl>
    <w:lvl w:ilvl="3" w:tplc="E2125ED6">
      <w:numFmt w:val="bullet"/>
      <w:lvlText w:val="•"/>
      <w:lvlJc w:val="left"/>
      <w:pPr>
        <w:ind w:left="5085" w:hanging="173"/>
      </w:pPr>
      <w:rPr>
        <w:rFonts w:hint="default"/>
        <w:lang w:val="ru-RU" w:eastAsia="en-US" w:bidi="ar-SA"/>
      </w:rPr>
    </w:lvl>
    <w:lvl w:ilvl="4" w:tplc="B0AA0A6E">
      <w:numFmt w:val="bullet"/>
      <w:lvlText w:val="•"/>
      <w:lvlJc w:val="left"/>
      <w:pPr>
        <w:ind w:left="6547" w:hanging="173"/>
      </w:pPr>
      <w:rPr>
        <w:rFonts w:hint="default"/>
        <w:lang w:val="ru-RU" w:eastAsia="en-US" w:bidi="ar-SA"/>
      </w:rPr>
    </w:lvl>
    <w:lvl w:ilvl="5" w:tplc="A2E25A92">
      <w:numFmt w:val="bullet"/>
      <w:lvlText w:val="•"/>
      <w:lvlJc w:val="left"/>
      <w:pPr>
        <w:ind w:left="8009" w:hanging="173"/>
      </w:pPr>
      <w:rPr>
        <w:rFonts w:hint="default"/>
        <w:lang w:val="ru-RU" w:eastAsia="en-US" w:bidi="ar-SA"/>
      </w:rPr>
    </w:lvl>
    <w:lvl w:ilvl="6" w:tplc="F7CC1586">
      <w:numFmt w:val="bullet"/>
      <w:lvlText w:val="•"/>
      <w:lvlJc w:val="left"/>
      <w:pPr>
        <w:ind w:left="9471" w:hanging="173"/>
      </w:pPr>
      <w:rPr>
        <w:rFonts w:hint="default"/>
        <w:lang w:val="ru-RU" w:eastAsia="en-US" w:bidi="ar-SA"/>
      </w:rPr>
    </w:lvl>
    <w:lvl w:ilvl="7" w:tplc="0C92B146">
      <w:numFmt w:val="bullet"/>
      <w:lvlText w:val="•"/>
      <w:lvlJc w:val="left"/>
      <w:pPr>
        <w:ind w:left="10932" w:hanging="173"/>
      </w:pPr>
      <w:rPr>
        <w:rFonts w:hint="default"/>
        <w:lang w:val="ru-RU" w:eastAsia="en-US" w:bidi="ar-SA"/>
      </w:rPr>
    </w:lvl>
    <w:lvl w:ilvl="8" w:tplc="37367BE2">
      <w:numFmt w:val="bullet"/>
      <w:lvlText w:val="•"/>
      <w:lvlJc w:val="left"/>
      <w:pPr>
        <w:ind w:left="12394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FBC"/>
    <w:rsid w:val="00030FBC"/>
    <w:rsid w:val="00060786"/>
    <w:rsid w:val="003823CC"/>
    <w:rsid w:val="00795DAB"/>
    <w:rsid w:val="008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6DD5"/>
  <w15:docId w15:val="{D52E9B7D-502A-41E7-9B35-574389AF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67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5"/>
      <w:ind w:left="4767" w:right="47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8"/>
      <w:ind w:left="675" w:hanging="1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Галина Григорьева</cp:lastModifiedBy>
  <cp:revision>3</cp:revision>
  <dcterms:created xsi:type="dcterms:W3CDTF">2023-01-12T09:08:00Z</dcterms:created>
  <dcterms:modified xsi:type="dcterms:W3CDTF">2023-01-15T15:52:00Z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