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0C" w:rsidRDefault="005C064D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DC105D" w:rsidRPr="00DC105D" w:rsidRDefault="00DC105D" w:rsidP="00DC105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105D">
        <w:rPr>
          <w:rFonts w:ascii="Times New Roman" w:hAnsi="Times New Roman" w:cs="Times New Roman"/>
          <w:b/>
          <w:sz w:val="24"/>
          <w:szCs w:val="28"/>
        </w:rPr>
        <w:t>ОП.01 Основы инженерной графики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Сварщик 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ручной и частично механизированной сварки (наплавки)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учебной дисциплины может быть использована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  программах повышения квалификации по профессии СПО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Сварщик 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ручной и частично механизированной сварки (наплавки)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учебной дисциплины в структуре основной профессиональной образовательной программы: 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учебной дисциплины – требования к результатам освоения дисциплины: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 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C105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читать чертежи изделий, механизмов и узлов используемого оборудования;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технологическую документацию;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C105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выполнять эскизы, технические рисунки и простые чертежи деталей, их элементов, узлов;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правила разработки, оформления и чтения конструкторской и технологической документации;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общие сведения о сборочных чертежах;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приемы техники черчения, правила выполнения чертежей;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машиностроительного черчения;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 требования единой системы конструкторской документации (ЕСКД).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C105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способы графического представления объектов, пространственных образов и схем;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Рекомендуемое количество часов на освоение рабочей программы учебной дисциплины: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63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обучающегося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42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</w:t>
      </w:r>
      <w:r w:rsidRPr="00DC105D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5. Содержание учебной дисциплины: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Введение. Оформление чертежей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2. Практическое применение геометрических построений.</w:t>
      </w:r>
    </w:p>
    <w:p w:rsidR="005C064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Прямоугольное и аксонометрическое проецирование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4. Сечения и разрезы.</w:t>
      </w:r>
    </w:p>
    <w:p w:rsid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5.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Рабочие чертежи деталей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6. Сборочные чертежи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05D">
        <w:rPr>
          <w:rFonts w:ascii="Times New Roman" w:hAnsi="Times New Roman" w:cs="Times New Roman"/>
          <w:sz w:val="24"/>
          <w:szCs w:val="28"/>
        </w:rPr>
        <w:t>Тема 7.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Схемы.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Чертежи металлических конструкций и изделий.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C105D">
        <w:rPr>
          <w:rFonts w:ascii="Times New Roman" w:hAnsi="Times New Roman" w:cs="Times New Roman"/>
          <w:sz w:val="24"/>
          <w:szCs w:val="28"/>
        </w:rPr>
        <w:t>Чертежи строительных генпланов и схемы ремонтных работ.</w:t>
      </w:r>
    </w:p>
    <w:p w:rsidR="00DC105D" w:rsidRPr="005C064D" w:rsidRDefault="00DC105D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E04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Pr="005C064D" w:rsidRDefault="005C064D" w:rsidP="00E04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ОП.0</w:t>
      </w:r>
      <w:r w:rsidR="00E04DF7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2</w:t>
      </w:r>
      <w:r w:rsidRPr="005C064D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. Основы электротехники</w:t>
      </w:r>
    </w:p>
    <w:p w:rsidR="005C064D" w:rsidRPr="005C064D" w:rsidRDefault="005C064D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5D" w:rsidRPr="00DC105D" w:rsidRDefault="00DC105D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 Область применения программы 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ППКРС в соответствии с ФГОС по профессии СПО: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Сварщик 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ручной и частично механизированной сварки (наплавки)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СПО:</w:t>
      </w: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Сварщик 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ручной и частично механизированной сварки (наплавки)</w:t>
      </w:r>
      <w:r w:rsidRPr="00DC10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Место дисциплины в структуре  ППКРС: </w:t>
      </w: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входит в общепрофессиональный учебный цикл.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Цели и задачи дисциплины – требования к результатам освоения дисциплины: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C1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DC105D" w:rsidRPr="00DC105D" w:rsidRDefault="00DC105D" w:rsidP="00DC105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читать структурные, монтажные и простые принципиальные электрические схемы;</w:t>
      </w:r>
    </w:p>
    <w:p w:rsidR="00DC105D" w:rsidRPr="00DC105D" w:rsidRDefault="00DC105D" w:rsidP="00DC105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рассчитывать и измерять основные параметры простых электрических, магнитных и электронных цепей;</w:t>
      </w:r>
    </w:p>
    <w:p w:rsidR="00DC105D" w:rsidRPr="00DC105D" w:rsidRDefault="00DC105D" w:rsidP="00DC105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 работе электроизмерительные приборы;</w:t>
      </w:r>
    </w:p>
    <w:p w:rsidR="00DC105D" w:rsidRPr="00DC105D" w:rsidRDefault="00DC105D" w:rsidP="00DC105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пускать и останавливать электродвигатели, установленные на эксплуатируемом оборудовании.</w:t>
      </w:r>
    </w:p>
    <w:p w:rsidR="00DC105D" w:rsidRDefault="00DC105D" w:rsidP="00DC105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рассчитывать сопротивление заземляющих устройств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C1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единицы измерения силы тока, напряжения, мощности электрического тока, сопротивления проводников;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расчета и измерения основных параметров простых электрических, магнитных и электронных цепей;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постоянного и переменного электрического тока;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последовательного и параллельного соединения проводников и источников тока;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магнитного поля;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двигатель постоянного и переменного тока;</w:t>
      </w:r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их устройство и принцип действия;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правила пуска, остановки электродвигателей, установленных на эксплуатируемом оборудовании;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аппаратуру защиты электродвигателей;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методы защиты от короткого замыкания;</w:t>
      </w:r>
    </w:p>
    <w:p w:rsidR="00DC105D" w:rsidRPr="00DC105D" w:rsidRDefault="00DC105D" w:rsidP="00DC105D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заземление, </w:t>
      </w:r>
      <w:proofErr w:type="spellStart"/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зануление</w:t>
      </w:r>
      <w:proofErr w:type="spellEnd"/>
      <w:r w:rsidRPr="00DC105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DC105D" w:rsidRPr="00DC105D" w:rsidRDefault="00DC105D" w:rsidP="00DC10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red"/>
          <w:lang w:eastAsia="ru-RU"/>
        </w:rPr>
      </w:pPr>
      <w:r w:rsidRPr="00DC1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- меры безопасности при работе с электрооборудованием и электрифицированными инструментами</w:t>
      </w:r>
    </w:p>
    <w:p w:rsidR="00DC105D" w:rsidRPr="00DC105D" w:rsidRDefault="00DC105D" w:rsidP="00DC105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принципы работы типовых электрических устройств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DC105D" w:rsidRP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0075">
        <w:rPr>
          <w:rFonts w:ascii="Times New Roman" w:eastAsia="Calibri" w:hAnsi="Times New Roman" w:cs="Times New Roman"/>
          <w:sz w:val="24"/>
          <w:szCs w:val="24"/>
          <w:lang w:eastAsia="ru-RU"/>
        </w:rPr>
        <w:t>51</w:t>
      </w:r>
      <w:r w:rsidR="00E04D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>час, в том числе:</w:t>
      </w:r>
    </w:p>
    <w:p w:rsidR="00DC105D" w:rsidRDefault="00DC105D" w:rsidP="00DC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обучающегося-  </w:t>
      </w:r>
      <w:r w:rsidR="00840075"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Pr="00DC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840075">
        <w:rPr>
          <w:rFonts w:ascii="Times New Roman" w:eastAsia="Calibri" w:hAnsi="Times New Roman" w:cs="Times New Roman"/>
          <w:sz w:val="24"/>
          <w:szCs w:val="24"/>
          <w:lang w:eastAsia="ru-RU"/>
        </w:rPr>
        <w:t>а;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9270A" w:rsidRDefault="00D9270A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Введение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Электрические и магнитные цепи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  Электрические цепи постоянного тока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 Магнитные цепи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1.3. Электрические цепи переменного тока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2. Электротехнические устройства.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2.1. Электроизмерительные приборы и электрические измерения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lastRenderedPageBreak/>
        <w:t>Тема 2.2. Трансформаторы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2.3. Электрические машины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2.4. Электронные приборы и устройства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D9270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2.5. Электрические и электронные аппараты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E04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B116B4" w:rsidRPr="00B116B4" w:rsidRDefault="00B116B4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 w:rsidR="00E04DF7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3.</w:t>
      </w:r>
      <w:r w:rsidRPr="00B116B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Основы материаловедения</w:t>
      </w:r>
    </w:p>
    <w:p w:rsidR="00D9270A" w:rsidRPr="00D9270A" w:rsidRDefault="00D9270A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B116B4" w:rsidRPr="00B116B4" w:rsidRDefault="00B116B4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B116B4" w:rsidRPr="00B116B4" w:rsidRDefault="00B116B4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СПО:</w:t>
      </w:r>
    </w:p>
    <w:p w:rsidR="00B116B4" w:rsidRPr="00B116B4" w:rsidRDefault="00B116B4" w:rsidP="00B11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(15.01.05) Сварщик (ручной и частично механизированной сварки (наплавки).</w:t>
      </w:r>
      <w:proofErr w:type="gramEnd"/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 может быть использована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СПО: Газорезчик, газосварщик, </w:t>
      </w:r>
      <w:proofErr w:type="spell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электрогазосварщик</w:t>
      </w:r>
      <w:proofErr w:type="spell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электросварщик на автоматических и полуавтоматических машинах, электросварщик ручной сварки.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выполнять механические испытания образцов материалов;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физико-химические методы исследования металлов;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пользоваться справочными таблицами для определения свойств материалов;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выбирать материалы для осуществления профессиональной деятельности.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свойства и классификацию материалов, использующихся в профессиональной деятельности;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наименование, маркировку, свойства обрабатываемого материала;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правила применения охлаждающих и смазывающих материалов;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сведения о металлах и сплавах;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основные сведения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неметаллических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прокладочных, уплотнительных и электротехнических материалов, стали, их классификацию.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Рекомендуемое количество часов на освоение программы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63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обучающегося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42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час.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</w:t>
      </w:r>
      <w:r w:rsidRPr="00B116B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1.1. Основные свойства и классификация материалов, используемых в профессиональной деятельности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 Основные сведения о металлах и сплавах.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1.3. Наименование, маркировка, свойства обрабатываемого материала.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1.4. Правила применения охлаждающих и смазывающих материалов.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1.5. Основные сведения о неметаллических, прокладочных, уплотнительных и электротехнических материалах, стали, их классификация.</w:t>
      </w:r>
    </w:p>
    <w:p w:rsid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840075" w:rsidRDefault="00840075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840075" w:rsidRPr="00B116B4" w:rsidRDefault="00840075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E04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lastRenderedPageBreak/>
        <w:t>АННОТАЦИЯ РАБОЧЕЙ ПРОГРАММЫ ДИСЦИПЛИНЫ</w:t>
      </w:r>
    </w:p>
    <w:p w:rsidR="00B116B4" w:rsidRDefault="00B116B4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B116B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 w:rsidR="00E04DF7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4.</w:t>
      </w:r>
      <w:r w:rsidRPr="00B116B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Допуски  и технические измерения</w:t>
      </w:r>
    </w:p>
    <w:p w:rsidR="00D9270A" w:rsidRDefault="00B116B4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Рабочая программа учебной дисциплины является частью основной профессиональной образовательной программы в соответствии с ФГОС по профессии:</w:t>
      </w:r>
      <w:r w:rsidRPr="00B116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15.01.05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proofErr w:type="gramStart"/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Сварщик (ручной и частично механизированной сварки (наплавки) </w:t>
      </w:r>
      <w:proofErr w:type="gramEnd"/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Программа учебной дисциплины может быть использована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в   программах повышения квалификации по профессии СПО</w:t>
      </w:r>
      <w:r w:rsidRPr="00B116B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150709.02 Сварщик (электросварочные и газосварочные работы).</w:t>
      </w: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учебной дисциплины в структуре ОПОП: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дисциплина входит в  общепрофессиональный цикл. 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учебной дисциплины – требования к результатам освоения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 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контролировать качество выполняемых работ;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системы допусков и посадок, точность обработки, квалитеты, классы точности; допуски и отклонения формы и расположения поверхностей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Рекомендуемое количество часов на освоение рабочей программы учебной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36</w:t>
      </w:r>
      <w:r w:rsid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часов.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Основные сведения о размерах и соединениях в машиностроении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1.1. Основные определения размеров  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Допуски деталей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Система вала и система отверстия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1.4. Посадки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1.5. Взаимозаменяемость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1.6. Квалитеты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 Точность изготовления деталей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2.1. Поверхности деталей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Шероховатость поверхности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Основы технических измерений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3.1. Измерение деталей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3.2. Методы измерений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075">
        <w:rPr>
          <w:rFonts w:ascii="Times New Roman" w:eastAsia="Calibri" w:hAnsi="Times New Roman" w:cs="Times New Roman"/>
          <w:sz w:val="24"/>
          <w:szCs w:val="24"/>
          <w:lang w:eastAsia="ru-RU"/>
        </w:rPr>
        <w:t>Тема 3.3. Средства измерений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52D" w:rsidRP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D9270A" w:rsidRDefault="00B116B4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 w:rsidR="00E0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1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ЭКОНОМИКИ</w:t>
      </w:r>
    </w:p>
    <w:p w:rsidR="00B116B4" w:rsidRDefault="00B116B4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Рабочая программа учебной дисциплины является частью основной профессиональной образовательной программы в соответствии с ФГОС по профессии:</w:t>
      </w:r>
      <w:r w:rsidRPr="00B116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15.01.05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proofErr w:type="gramStart"/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Сварщик (ручной и частично механизированной сварки (наплавки) </w:t>
      </w:r>
      <w:proofErr w:type="gramEnd"/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16B4" w:rsidRPr="00B116B4" w:rsidRDefault="00B116B4" w:rsidP="00B1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Программа учебной дисциплины может быть использована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в   программах повышения квалификации по профессии СПО</w:t>
      </w:r>
      <w:r w:rsidRPr="00B116B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B1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150709.02 Сварщик (электросварочные и газосварочные работы).</w:t>
      </w:r>
    </w:p>
    <w:p w:rsidR="00B116B4" w:rsidRDefault="00B116B4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8252D" w:rsidRP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78252D" w:rsidRP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78252D" w:rsidRP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52D" w:rsidRP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Находить и использовать экономическую информацию в целях обеспечения собственной конкурентоспособности на рынке труда;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B116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Общие принципы организации производственного и технологического процессов; </w:t>
      </w:r>
    </w:p>
    <w:p w:rsidR="00B116B4" w:rsidRP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Механизмы ценообразования на продукцию, формы оплаты труда в современных условиях;</w:t>
      </w:r>
    </w:p>
    <w:p w:rsidR="0078252D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Цели и задачи структурного подразделения, структуру организации, основы экономических знаний необходимых в отрасли.</w:t>
      </w:r>
    </w:p>
    <w:p w:rsidR="00B116B4" w:rsidRDefault="00B116B4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252D" w:rsidRP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36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часов;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часов.</w:t>
      </w:r>
    </w:p>
    <w:p w:rsid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78252D" w:rsidRPr="00D9270A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1.1. Отраслевые особенности предприятий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1.2. Организационно-правовые формы предприятий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1.3. Производственная структура предприятия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2.1. Основной капитал предприятия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2.2. Оборотный капитал предприятия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3.1Формы и системы оплаты труда</w:t>
      </w:r>
    </w:p>
    <w:p w:rsidR="00840075" w:rsidRPr="00840075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4.1 Экономические показатели предприятия </w:t>
      </w:r>
    </w:p>
    <w:p w:rsidR="00B116B4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4.2. Прибыль и рентабельность предприятия</w:t>
      </w:r>
    </w:p>
    <w:p w:rsidR="00840075" w:rsidRDefault="00840075" w:rsidP="00B11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6B4" w:rsidRPr="0078252D" w:rsidRDefault="00B116B4" w:rsidP="00B11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</w:t>
      </w:r>
      <w:r w:rsidR="00E04D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Безопасность жизнедеятельности</w:t>
      </w:r>
    </w:p>
    <w:p w:rsidR="0078252D" w:rsidRDefault="0078252D" w:rsidP="00B1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 в соответствии с ФГОС по профессии (далее СПО):  </w:t>
      </w: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 Сварщик (ручной и частично механизированной сварки (наплавки))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организовывать и проводить мероприятия по защите работающих и</w:t>
      </w:r>
      <w:r w:rsidRPr="00CD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 от негативных воздействий чрезвычайных ситуаций;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использовать средства индивидуальной и коллективной защиты от оружия массового поражения;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первичные средства пожаротушения;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оказывать первую помощь пострадавшим;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потенциальных опасностей и их последствия в</w:t>
      </w:r>
      <w:r w:rsidRPr="00CD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профессиональной деятельности и в быту, принципы снижения вероятности их реализации;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военной службы и обороны государства;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задачи и основные мероприятия гражданской обороны;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способы защиты населения от оружия массового поражения;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порядок и правила оказания первой помощи пострадавшим.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36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часов;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часов.</w:t>
      </w:r>
    </w:p>
    <w:p w:rsid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Безопасность и защита человека в опасных и чрезвычайных ситуациях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Классификация ЧС и причины возникновения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. Безопасность жизнедеятельности и производственная среда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.1. Физиолого-гигиенические основы труда и обеспечение комфортных условий жизнедеятельности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="0084007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. Основы военной службы</w:t>
      </w:r>
    </w:p>
    <w:p w:rsidR="00CD3A2C" w:rsidRP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Призыв граждан на военную службу.</w:t>
      </w:r>
    </w:p>
    <w:p w:rsidR="00CD3A2C" w:rsidRDefault="00CD3A2C" w:rsidP="00CD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4DF7" w:rsidRPr="0078252D" w:rsidRDefault="00E04DF7" w:rsidP="00E04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E04DF7" w:rsidRPr="00E04DF7" w:rsidRDefault="00840075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ФК.00</w:t>
      </w:r>
      <w:r w:rsidR="00E04D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E04DF7" w:rsidRPr="00E04D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Физическая      культура</w:t>
      </w:r>
    </w:p>
    <w:p w:rsid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1. Область применения программы</w:t>
      </w:r>
    </w:p>
    <w:p w:rsidR="00E04DF7" w:rsidRPr="00E04DF7" w:rsidRDefault="00E04DF7" w:rsidP="00E04D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в соответствии с ФГОС по профессии СПО: </w:t>
      </w:r>
      <w:r w:rsidRPr="00E04DF7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 w:bidi="ru-RU"/>
        </w:rPr>
        <w:t>15.01.05. Сварщик (ручной и частично механизированной сварки (наплавки)).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color w:val="262626"/>
          <w:sz w:val="24"/>
          <w:szCs w:val="28"/>
          <w:lang w:eastAsia="ru-RU"/>
        </w:rPr>
      </w:pP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lastRenderedPageBreak/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</w:t>
      </w:r>
      <w:r w:rsidRPr="00CD3A2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раздела обучающийся должен </w:t>
      </w: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уметь: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знать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- 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 роли физической культуры в общекультурном профессиональном и социальном развитии человека;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основы здорового образа жизни.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максимальной учебной нагрузки обучающегося  </w:t>
      </w:r>
      <w:r w:rsidR="0084007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84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</w:t>
      </w:r>
      <w:r w:rsidR="0084007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са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, в том числе:</w:t>
      </w:r>
    </w:p>
    <w:p w:rsid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обязательной аудиторной учебной нагрузки обучающегося  4</w:t>
      </w:r>
      <w:r w:rsidR="0084007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2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 w:rsidR="00840075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а;</w:t>
      </w:r>
    </w:p>
    <w:p w:rsidR="00840075" w:rsidRPr="00B116B4" w:rsidRDefault="00840075" w:rsidP="0084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42 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116B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40075" w:rsidRPr="00E04DF7" w:rsidRDefault="00840075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</w:p>
    <w:p w:rsid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Легкая атлетика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  Бег на короткие дистанции, техника стартов.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1.2. Бег на короткие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1.3. Техника бега на средние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1.4. Бег на средние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1.5. Бег на средние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1.6. Техника бега на длинные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1.7. Техника бега на длинные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1.8. Метание гранат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2.Спортивные игры «Волейбол»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2.1. Прием передачи мяча сверху снизу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2.2. Подача мяча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2.3. Техника верхней подачи 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2.4. Техника нижней, боковой подачи.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2.5. Двухсторонняя игра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 Баскетбол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 Техника ведения мяча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3.2 Техника бросков с ближней, дистанции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3.3. Техника бросков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3.4. Техника передач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3.5. Двухсторонняя игра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4. Гимнастика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4.1 Техника кувырков вперед, назад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4.2 Акробатические упражнения</w:t>
      </w:r>
    </w:p>
    <w:p w:rsidR="00E04DF7" w:rsidRP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4.3 Техника прыжка через козла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04DF7" w:rsidRDefault="00E04DF7" w:rsidP="00E0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8252D" w:rsidRDefault="00CD3A2C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A2C">
        <w:rPr>
          <w:rFonts w:ascii="Times New Roman" w:hAnsi="Times New Roman" w:cs="Times New Roman"/>
          <w:b/>
          <w:bCs/>
          <w:sz w:val="24"/>
          <w:szCs w:val="24"/>
        </w:rPr>
        <w:t>ПМ.01.ПОДГОТОВИТЕЛЬНО-СВАРОЧНЫЕ РАБОТЫ И КОНТРОЛЬ КАЧЕСТВА СВАРНЫХ ШВОВ ПОСЛЕ СВАРКИ</w:t>
      </w:r>
    </w:p>
    <w:p w:rsidR="00CD3A2C" w:rsidRDefault="00CD3A2C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F2D" w:rsidRPr="003E298A" w:rsidRDefault="008B5F2D" w:rsidP="003E298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Область применения рабочей программы</w:t>
      </w:r>
    </w:p>
    <w:p w:rsidR="008B5F2D" w:rsidRPr="008B5F2D" w:rsidRDefault="008B5F2D" w:rsidP="008B5F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по профессии </w:t>
      </w:r>
      <w:r w:rsidRPr="008B5F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15.01.05 Сварщик (ручной и частично механизированной сварки (наплавки)).</w:t>
      </w:r>
    </w:p>
    <w:p w:rsidR="008B5F2D" w:rsidRPr="008B5F2D" w:rsidRDefault="008B5F2D" w:rsidP="008B5F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B5F2D" w:rsidRPr="008B5F2D" w:rsidRDefault="008B5F2D" w:rsidP="008B5F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2.Цель и планируемые результаты освоения профессионального модуля</w:t>
      </w:r>
    </w:p>
    <w:p w:rsidR="008B5F2D" w:rsidRPr="008B5F2D" w:rsidRDefault="008B5F2D" w:rsidP="008B5F2D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 xml:space="preserve"> </w:t>
      </w:r>
      <w:r w:rsidRPr="008B5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деятельности: подготовительно-сварочные работы и контроль качества сварных швов после сварки и соответствующие ему общие компетенции и профессиональные компетенции: </w:t>
      </w:r>
    </w:p>
    <w:p w:rsidR="008B5F2D" w:rsidRPr="008B5F2D" w:rsidRDefault="008B5F2D" w:rsidP="008B5F2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Читать чертежи средней сложности и сложных сварных металлоконструкций.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1.2.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Использовать конструкторскую, нормативно-техническую и производственно-технологическую документацию по сварке.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1.3.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Проверять оснащенность, работоспособность, исправность и осуществлять настройку оборудования поста для различных способов сварки.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1.4.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Подготавливать и проверять сварочные материалы для различных способов сварки.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1.5.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Выполнять сборку и подготовку элементов конструкции под сварку.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1.6.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Проводить контроль подготовки и сборки элементов конструкции под сварку.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1.7.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Выполнять предварительный, сопутствующий (межслойный) подогрев металла.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1.8.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Зачищать и удалять поверхностные дефекты сварных швов после сварки.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Cs w:val="28"/>
                <w:lang w:eastAsia="ru-RU"/>
              </w:rPr>
              <w:t>ПК 1.9.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 </w:t>
            </w:r>
          </w:p>
        </w:tc>
      </w:tr>
    </w:tbl>
    <w:p w:rsidR="008B5F2D" w:rsidRPr="008B5F2D" w:rsidRDefault="008B5F2D" w:rsidP="008B5F2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F2D" w:rsidRPr="008B5F2D" w:rsidRDefault="008B5F2D" w:rsidP="008B5F2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профессионального модуля </w:t>
      </w:r>
      <w:proofErr w:type="gramStart"/>
      <w:r w:rsidRPr="008B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8B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1"/>
        <w:gridCol w:w="5790"/>
      </w:tblGrid>
      <w:tr w:rsidR="008B5F2D" w:rsidRPr="008B5F2D" w:rsidTr="008B5F2D">
        <w:tc>
          <w:tcPr>
            <w:tcW w:w="3794" w:type="dxa"/>
          </w:tcPr>
          <w:p w:rsidR="008B5F2D" w:rsidRPr="008B5F2D" w:rsidRDefault="008B5F2D" w:rsidP="008B5F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Иметь практический опыт</w:t>
            </w:r>
          </w:p>
        </w:tc>
        <w:tc>
          <w:tcPr>
            <w:tcW w:w="5812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выполнение типовых слесарных операций, применяемых при подготовке деталей перед сваркой;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выполнения сборки элементов конструкции (изделий, узлов деталей) под сварку с применением сборочных приспособлений;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выполнение сборки элементов конструкции (изделий, узлов, деталей) под сварку на прихватках;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эксплуатирования оборудования для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зачистки швов после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определения причин дефектов сварочных швов и соединений;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предупреждения и устранения различных видов дефектов в сварных швах;</w:t>
            </w:r>
          </w:p>
          <w:p w:rsidR="008B5F2D" w:rsidRPr="008B5F2D" w:rsidRDefault="008B5F2D" w:rsidP="008B5F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8B5F2D" w:rsidRPr="008B5F2D" w:rsidTr="008B5F2D">
        <w:tc>
          <w:tcPr>
            <w:tcW w:w="3794" w:type="dxa"/>
          </w:tcPr>
          <w:p w:rsidR="008B5F2D" w:rsidRPr="008B5F2D" w:rsidRDefault="008B5F2D" w:rsidP="008B5F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Уметь</w:t>
            </w:r>
          </w:p>
        </w:tc>
        <w:tc>
          <w:tcPr>
            <w:tcW w:w="5812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проверять работоспособность и исправность оборудования поста для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подготавливать сварочные материалы к сварке;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зачищать швы после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применять способы защиты от перегрузок сварочных многопостовых систем;</w:t>
            </w: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применять электроды для наплавки поверхностных слоев с особыми свойствами,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для сварки высоколегированных сталей с особыми свойствами;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р</w:t>
            </w: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>азмещать оборудование на участках сборочно-сварочного цеха;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- пользоваться технологическими  картами МК/КТП сборочно-сварочных работ;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- выполнять </w:t>
            </w: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сборку и сварку по укрупненным узлам;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-применять средства нагрева при проведении термообработки сварных соединений;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о</w:t>
            </w: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пределять  стойкость металла против образования трещин. </w:t>
            </w:r>
          </w:p>
          <w:p w:rsidR="008B5F2D" w:rsidRPr="008B5F2D" w:rsidRDefault="008B5F2D" w:rsidP="008B5F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8B5F2D" w:rsidRPr="008B5F2D" w:rsidTr="008B5F2D">
        <w:tc>
          <w:tcPr>
            <w:tcW w:w="3794" w:type="dxa"/>
          </w:tcPr>
          <w:p w:rsidR="008B5F2D" w:rsidRPr="008B5F2D" w:rsidRDefault="008B5F2D" w:rsidP="008B5F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Знать</w:t>
            </w:r>
          </w:p>
        </w:tc>
        <w:tc>
          <w:tcPr>
            <w:tcW w:w="5812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необходимость проведения подогрева при сварке;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 и общие представления о методах и способах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типы, конструктивные элементы, разделки кромок;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основы технологии сварочного производства;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 и назначение сборочных, технологических приспособлений и оснастки;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основные правила чтения технологической документации;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типы дефектов сварного шва;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методы неразрушающего контроля;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причины возникновения и меры предупреждения видимых дефектов;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способы устранения дефектов сварных швов;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подготовки кромок изделий под сварку;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сборки элементов конструкции под сварку;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правила технической эксплуатации </w:t>
            </w: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электроустановок;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 сварочного оборудования и материалов;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принципы работы источников питания для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правила хранения и транспортировки сварочных материалов;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принципиальные схемы и назначение сварочных многопостовых систем;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марки электродов для наплавки поверхностных слоев с особыми свойствами,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для сварки высоколегированных сталей с особыми свойствами;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- с</w:t>
            </w: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>труктуру  и планировку участков сборочно-сварочного цеха;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>- правила заполнения технологических карт МК/КТП сборочно-сварочных работ;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- </w:t>
            </w: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Схемы сборки и сварки по укрупненным узлам;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способы нагрева, применяемые при проведении термообработки сварных соединений, параметры режимов термообработки сварных конструкций;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методы оценки с</w:t>
            </w:r>
            <w:r w:rsidRPr="008B5F2D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  <w:lang w:eastAsia="ru-RU"/>
              </w:rPr>
              <w:t>вариваемости  металла.</w:t>
            </w:r>
          </w:p>
        </w:tc>
      </w:tr>
    </w:tbl>
    <w:p w:rsid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sz w:val="24"/>
          <w:lang w:eastAsia="ru-RU"/>
        </w:rPr>
        <w:t>3. Количество часов, отводимое на освоение профессионального модуля</w:t>
      </w: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Всего часов  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 xml:space="preserve">441 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>час:</w:t>
      </w: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Из них на освоение МДК: 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 xml:space="preserve">150 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>час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>ов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>на практики:</w:t>
      </w: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 в том числе </w:t>
      </w:r>
      <w:proofErr w:type="gramStart"/>
      <w:r w:rsidRPr="008B5F2D">
        <w:rPr>
          <w:rFonts w:ascii="Times New Roman" w:eastAsia="Times New Roman" w:hAnsi="Times New Roman" w:cs="Times New Roman"/>
          <w:sz w:val="24"/>
          <w:lang w:eastAsia="ru-RU"/>
        </w:rPr>
        <w:t>учебную</w:t>
      </w:r>
      <w:proofErr w:type="gramEnd"/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>72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 часа; </w:t>
      </w:r>
    </w:p>
    <w:p w:rsidR="008B5F2D" w:rsidRP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и </w:t>
      </w:r>
      <w:proofErr w:type="gramStart"/>
      <w:r w:rsidRPr="008B5F2D">
        <w:rPr>
          <w:rFonts w:ascii="Times New Roman" w:eastAsia="Times New Roman" w:hAnsi="Times New Roman" w:cs="Times New Roman"/>
          <w:sz w:val="24"/>
          <w:lang w:eastAsia="ru-RU"/>
        </w:rPr>
        <w:t>производственную</w:t>
      </w:r>
      <w:proofErr w:type="gramEnd"/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 xml:space="preserve">144 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>час</w:t>
      </w:r>
      <w:r w:rsidR="00D30AAE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8B5F2D" w:rsidRDefault="008B5F2D" w:rsidP="008B5F2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lang w:eastAsia="ru-RU"/>
        </w:rPr>
        <w:t xml:space="preserve">самостоятельная работа: 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 xml:space="preserve">75 </w:t>
      </w:r>
      <w:r w:rsidRPr="008B5F2D">
        <w:rPr>
          <w:rFonts w:ascii="Times New Roman" w:eastAsia="Times New Roman" w:hAnsi="Times New Roman" w:cs="Times New Roman"/>
          <w:sz w:val="24"/>
          <w:lang w:eastAsia="ru-RU"/>
        </w:rPr>
        <w:t>часов</w:t>
      </w:r>
      <w:r w:rsidR="0073161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проверки оснащенности,  работоспособности, исправности и осуществление настройки оборудования поста для различных способов сварки.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подготовки и проверки сварочных материалов для различных способов сварки.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чертежей средней сложности и сложных сварных металлоконструкций.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конструкторской, нормативно-технической  и производственно-технологической документации  по сварке.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сборки и подготовки  элементов конструкции под сварку.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подготовки и сборки элементов конструкции под сварку.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предварительного, сопутствующего (межслойного) подогрева металла.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зачистки и удаление  поверхностных дефектов  сварных швов после сварки.</w:t>
      </w:r>
    </w:p>
    <w:p w:rsid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контроля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3E298A" w:rsidRPr="008B5F2D" w:rsidRDefault="003E298A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F2D" w:rsidRDefault="008B5F2D" w:rsidP="0078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8B5F2D" w:rsidRPr="008B5F2D" w:rsidRDefault="008B5F2D" w:rsidP="008B5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ПМ.02 </w:t>
      </w:r>
      <w:r w:rsidRPr="008B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РУЧНАЯ ДУГОВАЯ СВАРКА (НАПЛАВКА, РЕЗКА) ПЛАВЯЩИМСЯ ПОКРЫТЫМ ЭЛЕКТРОДОМ.</w:t>
      </w:r>
    </w:p>
    <w:p w:rsidR="008B5F2D" w:rsidRPr="003E298A" w:rsidRDefault="008B5F2D" w:rsidP="003E298A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Область применения рабочей программы</w:t>
      </w:r>
    </w:p>
    <w:p w:rsid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образовательной программы в соответствии с ФГОС СПО по профессии 15.01.05 Сварщик (ручной и частично механизированной сварки (наплавки)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Цель и планируемые результаты освоения профессионального модуля </w:t>
      </w:r>
    </w:p>
    <w:p w:rsidR="008B5F2D" w:rsidRPr="008B5F2D" w:rsidRDefault="008B5F2D" w:rsidP="008B5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деятельности: ручная дуговая сварка (наплавка, резка) плавящимся покрытым электродом и соответствующие ему общие компетенции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ручную дуговую  сварку различных деталей из углеродистых и конструкционных сталей во всех пространственных положениях сварного шва.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ручную дуговую  сварку различных  деталей из  цветных металлов и сплавов во всех пространственных положениях сварного шва.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ручную дуговую наплавку покрытыми электродами различных деталей. </w:t>
            </w:r>
          </w:p>
        </w:tc>
      </w:tr>
      <w:tr w:rsidR="008B5F2D" w:rsidRPr="008B5F2D" w:rsidTr="008B5F2D">
        <w:tc>
          <w:tcPr>
            <w:tcW w:w="1204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67" w:type="dxa"/>
          </w:tcPr>
          <w:p w:rsidR="008B5F2D" w:rsidRPr="008B5F2D" w:rsidRDefault="008B5F2D" w:rsidP="008B5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дуговую резку различных деталей. </w:t>
            </w:r>
          </w:p>
        </w:tc>
      </w:tr>
    </w:tbl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9"/>
        <w:gridCol w:w="6072"/>
      </w:tblGrid>
      <w:tr w:rsidR="008B5F2D" w:rsidRPr="008B5F2D" w:rsidTr="008B5F2D">
        <w:tc>
          <w:tcPr>
            <w:tcW w:w="3510" w:type="dxa"/>
          </w:tcPr>
          <w:p w:rsidR="008B5F2D" w:rsidRPr="008B5F2D" w:rsidRDefault="008B5F2D" w:rsidP="008B5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096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проверки оснащенности сварочного поста ручной дуговой сварки (наплавки, резки) плавящимся покрытым электродом;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проверки работоспособности  и исправности оборудования поста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настройки оборудования ручной дуговой сварки (наплавки, резки)  плавящимся покрытым электродом для выполнения сварки;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ручной дуговой сварки (наплавки, резки) плавящимся покрытым  электродом различных деталей и конструкций;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дуговой резки;</w:t>
            </w:r>
            <w:r w:rsidRPr="008B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F2D" w:rsidRPr="008B5F2D" w:rsidTr="008B5F2D">
        <w:tc>
          <w:tcPr>
            <w:tcW w:w="3510" w:type="dxa"/>
          </w:tcPr>
          <w:p w:rsidR="008B5F2D" w:rsidRPr="008B5F2D" w:rsidRDefault="008B5F2D" w:rsidP="008B5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096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техникой дуговой резки металла;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выполнять подбор режимов сварки в зависимости от марок свариваемых материалов;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выполнять сварку цветных металлов и сплавов с подогревом изделия; 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выполнять технику наплавки различных дефектов;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B5F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владеть технологическими приемами резки металла различного профиля.</w:t>
            </w: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F2D" w:rsidRPr="008B5F2D" w:rsidTr="008B5F2D">
        <w:tc>
          <w:tcPr>
            <w:tcW w:w="3510" w:type="dxa"/>
          </w:tcPr>
          <w:p w:rsidR="008B5F2D" w:rsidRPr="008B5F2D" w:rsidRDefault="008B5F2D" w:rsidP="008B5F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6096" w:type="dxa"/>
          </w:tcPr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типы, конструктивные элементы и размеры </w:t>
            </w: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сварных соединений, выполняемых ручной дуговой сваркой (наплавкой, резкой) плавящимся покрытым электродом, и обозначения их на чертежах;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сварочные (наплавочные) материалы для ручной дуговой сварки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дуговой резки;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возникновения дефектов сварных швов, способы их предупреждения и исправления при ручной дуговой сварке (наплавки, резки) плавящимся покрытым электродом;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параметры режимов сварки различных материалов;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-средства нагрева, их  устройства и принцип действия;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-технологию наплавки различных поверхностей;</w:t>
            </w:r>
          </w:p>
          <w:p w:rsidR="008B5F2D" w:rsidRPr="008B5F2D" w:rsidRDefault="008B5F2D" w:rsidP="008B5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специальные устройства,  приспособления,  применяемые при резке. </w:t>
            </w:r>
          </w:p>
        </w:tc>
      </w:tr>
    </w:tbl>
    <w:p w:rsidR="003E298A" w:rsidRDefault="003E298A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Количество часов, отводимое на освоение профессионального модуля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816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 w:rsidR="00D30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практики: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 </w:t>
      </w:r>
      <w:proofErr w:type="gramStart"/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5F2D" w:rsidRP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на </w:t>
      </w:r>
      <w:proofErr w:type="gramStart"/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396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F2D" w:rsidRDefault="008B5F2D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D30A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6  часов.</w:t>
      </w:r>
    </w:p>
    <w:p w:rsidR="003E298A" w:rsidRPr="008B5F2D" w:rsidRDefault="003E298A" w:rsidP="008B5F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7F5A" w:rsidRPr="00937F5A" w:rsidRDefault="00937F5A" w:rsidP="0093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ручной дуговой сварки деталей из углеродистых и конструкционных сталей.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ручной дуговой  сварки деталей из цветных металлов и сплавов.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ручной дуговой наплавки.</w:t>
      </w:r>
    </w:p>
    <w:p w:rsid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дуговой резки различных деталей.</w:t>
      </w:r>
    </w:p>
    <w:p w:rsid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3E298A" w:rsidRPr="003E298A" w:rsidRDefault="003E298A" w:rsidP="003E2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ПМ.05. газовая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СВАРКА (НАПЛАВКА)</w:t>
      </w:r>
    </w:p>
    <w:p w:rsidR="003E298A" w:rsidRPr="003E298A" w:rsidRDefault="003E298A" w:rsidP="003E298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Область применения рабочей программы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образовательной программы в соответствии с ФГОС СПО по профессии 15.01.05 Сварщик (ручной и частично механизированной сварки (наплавки)</w:t>
      </w:r>
      <w:proofErr w:type="gramEnd"/>
    </w:p>
    <w:p w:rsid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Цель и планируемые результаты освоения профессионального модуля </w:t>
      </w:r>
    </w:p>
    <w:p w:rsidR="003E298A" w:rsidRPr="003E298A" w:rsidRDefault="003E298A" w:rsidP="003E2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 </w:t>
      </w:r>
      <w:r w:rsidRPr="003E2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ГАЗОВАЯ СВАРКА (НАПЛАВКА)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E298A" w:rsidRPr="003E298A" w:rsidTr="00E04DF7">
        <w:tc>
          <w:tcPr>
            <w:tcW w:w="1204" w:type="dxa"/>
          </w:tcPr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5.1.</w:t>
            </w:r>
          </w:p>
        </w:tc>
        <w:tc>
          <w:tcPr>
            <w:tcW w:w="8367" w:type="dxa"/>
          </w:tcPr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газовую сварку различных деталей из углеродистых и конструкционных сталей во всех пространственных положениях сварного шва. </w:t>
            </w:r>
          </w:p>
        </w:tc>
      </w:tr>
      <w:tr w:rsidR="003E298A" w:rsidRPr="003E298A" w:rsidTr="00E04DF7">
        <w:tc>
          <w:tcPr>
            <w:tcW w:w="1204" w:type="dxa"/>
          </w:tcPr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367" w:type="dxa"/>
          </w:tcPr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газовую сварку различных деталей из цветных металлов и сплавов во всех пространственных положениях сварного шва. </w:t>
            </w:r>
          </w:p>
        </w:tc>
      </w:tr>
      <w:tr w:rsidR="003E298A" w:rsidRPr="003E298A" w:rsidTr="00E04DF7">
        <w:tc>
          <w:tcPr>
            <w:tcW w:w="1204" w:type="dxa"/>
          </w:tcPr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367" w:type="dxa"/>
          </w:tcPr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наплавку.</w:t>
            </w:r>
          </w:p>
          <w:p w:rsidR="003E298A" w:rsidRPr="003E298A" w:rsidRDefault="003E298A" w:rsidP="003E29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5931"/>
      </w:tblGrid>
      <w:tr w:rsidR="003E298A" w:rsidRPr="003E298A" w:rsidTr="00E04DF7">
        <w:tc>
          <w:tcPr>
            <w:tcW w:w="3652" w:type="dxa"/>
          </w:tcPr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5954" w:type="dxa"/>
          </w:tcPr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проверки оснащенности поста газовой сварки;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настройки оборудования для газовой сварки (наплавки);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выполнение газовой сварки (наплавки) различных деталей и конструкций;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E298A" w:rsidRPr="003E298A" w:rsidTr="00E04DF7">
        <w:tc>
          <w:tcPr>
            <w:tcW w:w="3652" w:type="dxa"/>
          </w:tcPr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5954" w:type="dxa"/>
          </w:tcPr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проверять работоспособность и исправность оборудования для газовой сварки (наплавки);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настраивать сварочное оборудование для газовой сварки (наплавки);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владеть техникой газовой сварки (наплавки) различных деталей и конструкций во всех пространственных положениях сварного шва;</w:t>
            </w:r>
          </w:p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- выполнять приемы работы по транспортировке сварочных и наплавочных материалов;</w:t>
            </w:r>
          </w:p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применять зажимные приспособления различных конструкций при газовой сварке </w:t>
            </w: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 всех пространственных положениях сварного шва; </w:t>
            </w:r>
          </w:p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владеть техникой газовой сварки, позволяющей уменьшить остаточные сварочные деформации;</w:t>
            </w:r>
          </w:p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владеть техникой контроля качества наплавляемых поверхностей.</w:t>
            </w:r>
          </w:p>
        </w:tc>
      </w:tr>
      <w:tr w:rsidR="003E298A" w:rsidRPr="003E298A" w:rsidTr="00E04DF7">
        <w:tc>
          <w:tcPr>
            <w:tcW w:w="3652" w:type="dxa"/>
          </w:tcPr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5954" w:type="dxa"/>
          </w:tcPr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типы, конструктивные элементы и размеры сварных соединений, выполняемых газовой сваркой (наплавкой);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основные группы и марки материалов, свариваемых газовой сваркой (наплавкой);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сварочные (наплавочные) материалы для газовой сварки (наплавки);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технику и технологию газовой сварки (наплавки) различных деталей и конструкций во всех пространственных положениях сварного шва; 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газовых баллонов;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обслуживания переносных газогенераторов;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причины возникновения дефектов сварных швов, способы их предупреждения и исправления; 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- требования по транспортировке сварочных и наплавочных материалов; 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назначение, устройство и принцип работы зажимных приспособлений различных конструкций;</w:t>
            </w:r>
          </w:p>
          <w:p w:rsidR="003E298A" w:rsidRPr="003E298A" w:rsidRDefault="003E298A" w:rsidP="003E29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технику и технологию газовой сварки (наплавки),</w:t>
            </w:r>
            <w:r w:rsidRPr="003E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позволяющей уменьшить внутренние напряжения и остаточные сварочные деформации в свариваемых и наплавляемых изделиях;</w:t>
            </w:r>
          </w:p>
          <w:p w:rsidR="003E298A" w:rsidRPr="003E298A" w:rsidRDefault="003E298A" w:rsidP="003E2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способы и виды контроля качества сварных соединений и наплавляемых поверхностей различных </w:t>
            </w:r>
            <w:r w:rsidRPr="003E2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деталей и конструкций, выполненных газовой сваркой (наплавкой). </w:t>
            </w:r>
          </w:p>
        </w:tc>
      </w:tr>
    </w:tbl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Количество часов, отводимое на освоение профессионального модуля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780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часов: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на освоение МДК 1</w:t>
      </w:r>
      <w:r w:rsidR="00D30A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 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практики: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proofErr w:type="gramStart"/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390 </w:t>
      </w: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731616">
        <w:rPr>
          <w:rFonts w:ascii="Times New Roman" w:eastAsia="Times New Roman" w:hAnsi="Times New Roman" w:cs="Times New Roman"/>
          <w:sz w:val="24"/>
          <w:szCs w:val="24"/>
          <w:lang w:eastAsia="ru-RU"/>
        </w:rPr>
        <w:t>50  часов.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газовой сварки деталей из углеродистых сталей.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газовой сварки деталей из цветных металлов и сплавов.</w:t>
      </w:r>
    </w:p>
    <w:p w:rsidR="003E298A" w:rsidRPr="003E298A" w:rsidRDefault="003E298A" w:rsidP="003E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Раздел 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E298A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газовой наплавки.</w:t>
      </w:r>
    </w:p>
    <w:p w:rsidR="003E298A" w:rsidRDefault="003E298A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73161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r w:rsidR="00731616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УЧЕБНОЙ ПРАКТИКИ</w:t>
      </w: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УП.01</w:t>
      </w:r>
    </w:p>
    <w:p w:rsid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 Область применения программы</w:t>
      </w:r>
    </w:p>
    <w:p w:rsidR="00731616" w:rsidRPr="0088400A" w:rsidRDefault="00731616" w:rsidP="007316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ООП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соответствии с ФГОС СПО по профессии </w:t>
      </w:r>
      <w:r w:rsidRPr="00CB460A">
        <w:rPr>
          <w:rFonts w:ascii="Times New Roman" w:eastAsia="Times New Roman" w:hAnsi="Times New Roman" w:cs="Times New Roman"/>
          <w:b/>
          <w:bCs/>
          <w:sz w:val="24"/>
          <w:szCs w:val="28"/>
          <w:lang w:eastAsia="zh-CN" w:bidi="ru-RU"/>
        </w:rPr>
        <w:t>15.01.05. Сварщик (ручной и частично механизированной сварки (наплавки)).</w:t>
      </w:r>
    </w:p>
    <w:p w:rsidR="00731616" w:rsidRPr="008840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</w:p>
    <w:p w:rsidR="00731616" w:rsidRPr="0088400A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Pr="00D35828">
        <w:rPr>
          <w:rFonts w:ascii="Times New Roman" w:hAnsi="Times New Roman" w:cs="Times New Roman"/>
          <w:b/>
          <w:sz w:val="24"/>
          <w:szCs w:val="28"/>
        </w:rPr>
        <w:t xml:space="preserve">роведение подготовительных, сборочных операций перед сваркой, зачистка и контроль сварных швов после сварки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1.1.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Читать чертежи средней сложности и сложных сварных металлоконструкций.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1.2.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Использовать конструкторскую, нормативно-техническую и производственно-технологическую документацию по сварке.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1.3.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Проверять оснащенность, работоспособность, исправность и осуществлять настройку оборудования поста для различных способов сварки.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1.4.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Подготавливать и проверять сварочные материалы для различных способов сварки.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1.5.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Выполнять сборку и подготовку элементов конструкции под сварку.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1.6.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Проводить контроль подготовки и сборки элементов конструкции под сварку.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1.7.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Выполнять предварительный, сопутствующий (межслойный) подогрев металла. </w:t>
      </w:r>
    </w:p>
    <w:p w:rsidR="00731616" w:rsidRPr="00CB460A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1.8.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Зачищать и удалять поверхностные дефекты сварных швов после сварки. </w:t>
      </w:r>
    </w:p>
    <w:p w:rsidR="00731616" w:rsidRDefault="00731616" w:rsidP="007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1.9.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731616" w:rsidRPr="0088400A" w:rsidRDefault="00731616" w:rsidP="0073161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учебной практики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практики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ПО.1.</w:t>
      </w:r>
      <w:r w:rsidRPr="00CB460A"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типовых слесарных операций, применяемых при подготовке деталей перед сваркой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сборки элементов конструкции (изделий, узлов деталей) под сварку с применением сборочных приспособлений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ПО.3.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сборки элементов конструкции (изделий, узлов, деталей) под сварку на прихватках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ПО.4. Э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ксплуатирования оборудования для сварки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ПО.5.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предварительного, сопутствующего (межслойного) подогрева свариваемых кромок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ПО.6.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зачистки швов после сварки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ПО.7. И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спользования измерительного инструмента для контроля геометрических размеров сварного шва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ПО.8. О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пределения причин дефектов сварочных швов и соединений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ПО.9. П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редупреждения и устранения различных видов дефектов в сварных швах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 w:rsidRPr="00CB460A">
        <w:t xml:space="preserve"> </w:t>
      </w:r>
      <w:r w:rsidRPr="00CB460A">
        <w:rPr>
          <w:rFonts w:ascii="Times New Roman" w:hAnsi="Times New Roman" w:cs="Times New Roman"/>
        </w:rPr>
        <w:t>И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спользовать ручной и механизированный инструмент зачистки сварных швов и удаления поверхностных дефектов после сварки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У.2. П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роверять работоспособность и исправность оборудования поста для сварки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У.3. И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спользовать ручной и механизированный инструмент для подготовки элементов конструкции (изделий, узлов, деталей) под сварку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У.4. В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У.5. П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рименять сборочные приспособления для сборки элементов конструкции (изделий, узлов, деталей) под сварку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У.6. П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одготавливать сварочные материалы к сварке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У.7. З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ачищать швы после сварки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CB46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У.8. П</w:t>
      </w:r>
      <w:r w:rsidRPr="00CB460A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ользоваться производственно-технологической и нормативной документацией для выполнения трудовых функций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731616" w:rsidRPr="0088400A" w:rsidRDefault="00731616" w:rsidP="0073161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.01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72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а.</w:t>
      </w:r>
    </w:p>
    <w:p w:rsidR="002E5F73" w:rsidRDefault="002E5F73" w:rsidP="00AD6F5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 Область применения программы</w:t>
      </w:r>
    </w:p>
    <w:p w:rsidR="00731616" w:rsidRPr="0088400A" w:rsidRDefault="00731616" w:rsidP="007316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по профессии </w:t>
      </w:r>
      <w:r w:rsidRPr="00CB460A">
        <w:rPr>
          <w:rFonts w:ascii="Times New Roman" w:eastAsia="Times New Roman" w:hAnsi="Times New Roman" w:cs="Times New Roman"/>
          <w:b/>
          <w:bCs/>
          <w:sz w:val="24"/>
          <w:szCs w:val="28"/>
          <w:lang w:eastAsia="zh-CN" w:bidi="ru-RU"/>
        </w:rPr>
        <w:t>15.01.05. Сварщик (ручной и частично механизированной сварки (наплавки))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zh-CN" w:bidi="ru-RU"/>
        </w:rPr>
        <w:t xml:space="preserve"> </w:t>
      </w:r>
      <w:r w:rsidRPr="007B24E3">
        <w:rPr>
          <w:rFonts w:ascii="Times New Roman" w:eastAsia="Times New Roman" w:hAnsi="Times New Roman" w:cs="Times New Roman"/>
          <w:bCs/>
          <w:sz w:val="24"/>
          <w:szCs w:val="28"/>
          <w:lang w:eastAsia="zh-CN" w:bidi="ru-RU"/>
        </w:rPr>
        <w:t>в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р</w:t>
      </w:r>
      <w:r w:rsidRPr="001D7ED8">
        <w:rPr>
          <w:rFonts w:ascii="Times New Roman" w:hAnsi="Times New Roman" w:cs="Times New Roman"/>
          <w:b/>
          <w:sz w:val="24"/>
          <w:szCs w:val="28"/>
        </w:rPr>
        <w:t>учная дуговая сварка (наплавка, резка) плавящимся покрытым электродом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731616" w:rsidRPr="007B24E3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731616" w:rsidRPr="007B24E3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2.2.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31616" w:rsidRPr="007B24E3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2.3.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ручную дуговую наплавку покрытыми электродами различных деталей.</w:t>
      </w:r>
    </w:p>
    <w:p w:rsidR="00731616" w:rsidRPr="007B24E3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ПК 2.4.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дуговую резку различных деталей.</w:t>
      </w:r>
    </w:p>
    <w:p w:rsidR="00731616" w:rsidRPr="0088400A" w:rsidRDefault="00731616" w:rsidP="0073161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учебной практики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практики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ПО.1.</w:t>
      </w:r>
      <w:r w:rsidRPr="00CB460A"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роверки оснащенности сварочного поста ручной дуговой сварки (наплавки, резки) плавящимся покрытым электродом; 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роверки работоспособности  и исправности оборудования поста ручной дуговой сварки (наплавки, резки) плавящимся покрытым электродом;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ПО.3. П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роверки наличия заземления сварочного поста ручной дуговой сварки (наплавки, резки) плавящимся покрытым электродом;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ПО.4.  П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одготовки и проверки сварочных материалов для ручной дуговой сварки (наплавки, резки) плавящимся покрытым электродом;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ПО.5.  Н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астройки оборудования ручной дуговой сварки (наплавки, резки)  плавящимся покрытым электродом для выполнения сварки;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ПО.6. В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ручной дуговой сварки (наплавки, резки) плавящимся покрытым  электродом различных деталей и конструкций;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ПО.7. В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ыполнения дуговой резки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 w:rsidRPr="00CB460A"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7B24E3">
        <w:rPr>
          <w:rFonts w:ascii="Times New Roman" w:hAnsi="Times New Roman" w:cs="Times New Roman"/>
          <w:sz w:val="24"/>
        </w:rPr>
        <w:t>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У.2. Н</w:t>
      </w:r>
      <w:r w:rsidRPr="007B24E3">
        <w:rPr>
          <w:rFonts w:ascii="Times New Roman" w:hAnsi="Times New Roman" w:cs="Times New Roman"/>
          <w:sz w:val="24"/>
        </w:rPr>
        <w:t>астраивать сварочное оборудование для ручной дуговой сварки (наплавки, резки) плавящимся покрытым электродом;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У.3. В</w:t>
      </w:r>
      <w:r w:rsidRPr="007B24E3">
        <w:rPr>
          <w:rFonts w:ascii="Times New Roman" w:hAnsi="Times New Roman" w:cs="Times New Roman"/>
          <w:sz w:val="24"/>
        </w:rPr>
        <w:t>ыполнять сварку различных деталей и конструкций во всех пространственных положениях сварного шва;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У.4. </w:t>
      </w:r>
      <w:r>
        <w:rPr>
          <w:rFonts w:ascii="Times New Roman" w:hAnsi="Times New Roman" w:cs="Times New Roman"/>
          <w:sz w:val="24"/>
        </w:rPr>
        <w:t>В</w:t>
      </w:r>
      <w:r w:rsidRPr="007B24E3">
        <w:rPr>
          <w:rFonts w:ascii="Times New Roman" w:hAnsi="Times New Roman" w:cs="Times New Roman"/>
          <w:sz w:val="24"/>
        </w:rPr>
        <w:t xml:space="preserve">ладеть техникой дуговой резки металла; 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У.5. </w:t>
      </w:r>
      <w:r w:rsidRPr="007B24E3">
        <w:rPr>
          <w:rFonts w:ascii="Times New Roman" w:hAnsi="Times New Roman" w:cs="Times New Roman"/>
          <w:sz w:val="24"/>
        </w:rPr>
        <w:t>Выполнять подбор режимов сварки в зависимости от марок свариваемых материалов;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У.6. </w:t>
      </w:r>
      <w:r w:rsidRPr="007B24E3">
        <w:rPr>
          <w:rFonts w:ascii="Times New Roman" w:hAnsi="Times New Roman" w:cs="Times New Roman"/>
          <w:sz w:val="24"/>
        </w:rPr>
        <w:t>Выполнять сварку цветных металлов и сплавов с подогревом изделия;</w:t>
      </w:r>
      <w:r w:rsidRPr="007B24E3">
        <w:rPr>
          <w:rFonts w:ascii="Times New Roman" w:hAnsi="Times New Roman" w:cs="Times New Roman"/>
          <w:i/>
          <w:sz w:val="24"/>
        </w:rPr>
        <w:t xml:space="preserve"> 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У.7. </w:t>
      </w:r>
      <w:r w:rsidRPr="007B24E3">
        <w:rPr>
          <w:rFonts w:ascii="Times New Roman" w:hAnsi="Times New Roman" w:cs="Times New Roman"/>
          <w:sz w:val="24"/>
        </w:rPr>
        <w:t>Выполнять технику наплавки различных дефектов;</w:t>
      </w:r>
    </w:p>
    <w:p w:rsidR="00731616" w:rsidRPr="007B24E3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У.8. 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7B24E3">
        <w:rPr>
          <w:rFonts w:ascii="Times New Roman" w:hAnsi="Times New Roman" w:cs="Times New Roman"/>
          <w:bCs/>
          <w:sz w:val="24"/>
        </w:rPr>
        <w:t>ладеть технологическими приемами резки металла различного профиля.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731616" w:rsidRDefault="00731616" w:rsidP="0073161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.02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252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а.</w:t>
      </w:r>
    </w:p>
    <w:p w:rsidR="00731616" w:rsidRPr="0088400A" w:rsidRDefault="00731616" w:rsidP="0073161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 w:rsidR="003E29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 Область применения программы</w:t>
      </w:r>
    </w:p>
    <w:p w:rsidR="00731616" w:rsidRPr="0088400A" w:rsidRDefault="00731616" w:rsidP="007316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по профессии </w:t>
      </w:r>
      <w:r w:rsidRPr="00CB460A">
        <w:rPr>
          <w:rFonts w:ascii="Times New Roman" w:eastAsia="Times New Roman" w:hAnsi="Times New Roman" w:cs="Times New Roman"/>
          <w:b/>
          <w:bCs/>
          <w:sz w:val="24"/>
          <w:szCs w:val="28"/>
          <w:lang w:eastAsia="zh-CN" w:bidi="ru-RU"/>
        </w:rPr>
        <w:t>15.01.05. Сварщик (ручной и частично механизированной сварки (наплавки))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zh-CN" w:bidi="ru-RU"/>
        </w:rPr>
        <w:t xml:space="preserve"> </w:t>
      </w:r>
      <w:r w:rsidRPr="007B24E3">
        <w:rPr>
          <w:rFonts w:ascii="Times New Roman" w:eastAsia="Times New Roman" w:hAnsi="Times New Roman" w:cs="Times New Roman"/>
          <w:bCs/>
          <w:sz w:val="24"/>
          <w:szCs w:val="28"/>
          <w:lang w:eastAsia="zh-CN" w:bidi="ru-RU"/>
        </w:rPr>
        <w:t>в</w:t>
      </w:r>
      <w:r w:rsidRPr="007B2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газовая</w:t>
      </w:r>
      <w:r w:rsidRPr="001D7ED8">
        <w:rPr>
          <w:rFonts w:ascii="Times New Roman" w:hAnsi="Times New Roman" w:cs="Times New Roman"/>
          <w:b/>
          <w:sz w:val="24"/>
          <w:szCs w:val="28"/>
        </w:rPr>
        <w:t xml:space="preserve"> сварк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1D7ED8">
        <w:rPr>
          <w:rFonts w:ascii="Times New Roman" w:hAnsi="Times New Roman" w:cs="Times New Roman"/>
          <w:b/>
          <w:sz w:val="24"/>
          <w:szCs w:val="28"/>
        </w:rPr>
        <w:t xml:space="preserve"> (наплавк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1D7ED8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731616" w:rsidRPr="00293325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5.1.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Выполнять газовую сварку различных деталей из углеродистых и конструкционных сталей во всех пространственных положениях сварного шва. </w:t>
      </w:r>
    </w:p>
    <w:p w:rsidR="00731616" w:rsidRPr="00293325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ПК 5.2.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Выполнять газовую сварку различных деталей из цветных металлов и сплавов во всех пространственных положениях сварного шва. </w:t>
      </w:r>
    </w:p>
    <w:p w:rsidR="00731616" w:rsidRPr="00293325" w:rsidRDefault="00731616" w:rsidP="0073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>ПК 5.3.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Выполнять газовую наплавку.</w:t>
      </w:r>
    </w:p>
    <w:p w:rsidR="00731616" w:rsidRPr="0088400A" w:rsidRDefault="00731616" w:rsidP="0073161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</w:t>
      </w:r>
      <w:r w:rsidRPr="0028143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учебной практики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практики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должен: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ПО.1.</w:t>
      </w:r>
      <w:r w:rsidRPr="00CB460A">
        <w:t xml:space="preserve"> </w:t>
      </w:r>
      <w:r w:rsidRPr="00293325">
        <w:rPr>
          <w:rFonts w:ascii="Times New Roman" w:hAnsi="Times New Roman" w:cs="Times New Roman"/>
        </w:rPr>
        <w:t>П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роверки оснащенности поста газовой сварки;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 Н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>астройки оборудования для газовой сварки (наплавки);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ПО.3. В</w:t>
      </w:r>
      <w:r w:rsidRPr="00293325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ыполнение газовой сварки (наплавки) различных деталей и конструкций;</w:t>
      </w: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 w:rsidRPr="00CB460A"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7B24E3">
        <w:rPr>
          <w:rFonts w:ascii="Times New Roman" w:hAnsi="Times New Roman" w:cs="Times New Roman"/>
          <w:sz w:val="24"/>
        </w:rPr>
        <w:t xml:space="preserve">роверять </w:t>
      </w:r>
      <w:r w:rsidRPr="00293325">
        <w:rPr>
          <w:rFonts w:ascii="Times New Roman" w:hAnsi="Times New Roman" w:cs="Times New Roman"/>
          <w:sz w:val="24"/>
        </w:rPr>
        <w:t>работоспособность и исправность оборудования для газовой сварки (наплавки);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У.2. Н</w:t>
      </w:r>
      <w:r w:rsidRPr="00293325">
        <w:rPr>
          <w:rFonts w:ascii="Times New Roman" w:hAnsi="Times New Roman" w:cs="Times New Roman"/>
          <w:sz w:val="24"/>
        </w:rPr>
        <w:t>астраивать сварочное оборудование для газовой сварки (наплавки);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У.3. В</w:t>
      </w:r>
      <w:r w:rsidRPr="00293325">
        <w:rPr>
          <w:rFonts w:ascii="Times New Roman" w:hAnsi="Times New Roman" w:cs="Times New Roman"/>
          <w:sz w:val="24"/>
        </w:rPr>
        <w:t>ладеть техникой газовой сварки (наплавки) различных деталей и конструкций во всех пространственных положениях сварного шва;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У.4. В</w:t>
      </w:r>
      <w:r w:rsidRPr="00293325">
        <w:rPr>
          <w:rFonts w:ascii="Times New Roman" w:hAnsi="Times New Roman" w:cs="Times New Roman"/>
          <w:sz w:val="24"/>
        </w:rPr>
        <w:t>ыполнять приемы работы по транспортировке сварочных и наплавочных материалов;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У.5. П</w:t>
      </w:r>
      <w:r w:rsidRPr="00293325">
        <w:rPr>
          <w:rFonts w:ascii="Times New Roman" w:hAnsi="Times New Roman" w:cs="Times New Roman"/>
          <w:sz w:val="24"/>
        </w:rPr>
        <w:t xml:space="preserve">рименять зажимные приспособления различных конструкций при газовой сварке во всех пространственных положениях сварного шва; </w:t>
      </w:r>
    </w:p>
    <w:p w:rsidR="00731616" w:rsidRPr="00293325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У.6. В</w:t>
      </w:r>
      <w:r w:rsidRPr="00293325">
        <w:rPr>
          <w:rFonts w:ascii="Times New Roman" w:hAnsi="Times New Roman" w:cs="Times New Roman"/>
          <w:sz w:val="24"/>
        </w:rPr>
        <w:t>ладеть техникой газовой сварки, позволяющей уменьшить остаточные сварочные деформации;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У.7.В</w:t>
      </w:r>
      <w:r w:rsidRPr="00293325">
        <w:rPr>
          <w:rFonts w:ascii="Times New Roman" w:hAnsi="Times New Roman" w:cs="Times New Roman"/>
          <w:sz w:val="24"/>
        </w:rPr>
        <w:t>ладеть техникой контроля качества наплавляемых поверхностей.</w:t>
      </w:r>
    </w:p>
    <w:p w:rsidR="00731616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1616" w:rsidRPr="0088400A" w:rsidRDefault="00731616" w:rsidP="007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731616" w:rsidRPr="0088400A" w:rsidRDefault="00731616" w:rsidP="0073161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.05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240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ов.</w:t>
      </w:r>
    </w:p>
    <w:p w:rsidR="002E5F73" w:rsidRDefault="002E5F73" w:rsidP="002E5F7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73161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r w:rsidR="00731616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 ПРОИЗВОДСТВЕННОЙ ПРАКТИКИ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ПП.01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5"/>
        </w:numPr>
        <w:tabs>
          <w:tab w:val="left" w:pos="8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731616" w:rsidRPr="00731616" w:rsidRDefault="00731616" w:rsidP="00731616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15.01.05. Сварщик (ручной и частично механизированной сварки (наплавки))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проведение подготовительных, сборочных операций перед сваркой, зачистка и контроль сварных швов после сварки 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соответствующих профессиональных компетенций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ПК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):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Читать чертежи средней сложности и сложных сварных металлоконструкций.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Использовать конструкторскую, нормативно-техническую и производственно-технологическую документацию по сварке.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Проверять оснащенность, работоспособность, исправность и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осуществлять настройку оборудования поста для различных способов сварки.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Подготавливать и проверять сварочные материалы для различных способов сварки.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Выполнять сборку и подготовку элементов конструкции под сварку.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1.6.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Проводить контроль подготовки и сборки элементов конструкции под сварку.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1.7.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Выполнять предварительный, сопутствующий (межслойный) подогрев металла.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1.8.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Зачищать и удалять поверхностные дефекты сварных швов после сварки. </w:t>
      </w:r>
    </w:p>
    <w:p w:rsidR="00731616" w:rsidRPr="00731616" w:rsidRDefault="00731616" w:rsidP="0073161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1.9.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731616" w:rsidRPr="00731616" w:rsidRDefault="00731616" w:rsidP="0073161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5"/>
        </w:numPr>
        <w:tabs>
          <w:tab w:val="left" w:pos="46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освоения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производственной практики должен: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типовых слесарных операций, применяемых при подготовке деталей перед сваркой;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выполнения сборки элементов конструкции (изделий, узлов деталей) под сварку с применением сборочных приспособлений;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сборки элементов конструкции (изделий, узлов, деталей) под сварку на прихватках;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эксплуатирования оборудования для сварки;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предварительного, сопутствующего (межслойного) подогрева свариваемых кромок;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зачистки швов после сварки;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использования измерительного инструмента для контроля геометрических размеров сварного шва;</w:t>
      </w:r>
    </w:p>
    <w:p w:rsidR="00731616" w:rsidRPr="00731616" w:rsidRDefault="00731616" w:rsidP="00731616">
      <w:pPr>
        <w:widowControl w:val="0"/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определения причин дефектов сварочных швов и соединений;</w:t>
      </w:r>
    </w:p>
    <w:p w:rsidR="00731616" w:rsidRPr="00731616" w:rsidRDefault="00731616" w:rsidP="0073161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предупреждения и устранения различных видов дефектов в сварных швах;</w:t>
      </w:r>
    </w:p>
    <w:p w:rsidR="00731616" w:rsidRPr="00731616" w:rsidRDefault="00731616" w:rsidP="0073161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проверять работоспособность и исправность оборудования поста для сварки;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применять сборочные приспособления для сборки элементов конструкции (изделий, узлов, деталей) под сварку;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подготавливать сварочные материалы к сварке;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зачищать швы после сварки;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73161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- пользоваться производственно-технологической и нормативной документацией для выполнения трудовых функций.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5"/>
        </w:numPr>
        <w:tabs>
          <w:tab w:val="left" w:pos="51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 xml:space="preserve"> 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731616" w:rsidRDefault="00731616" w:rsidP="0073161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Производственной практики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- 144 часа.</w:t>
      </w:r>
    </w:p>
    <w:p w:rsidR="00731616" w:rsidRDefault="00731616" w:rsidP="0073161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616" w:rsidRDefault="00731616" w:rsidP="0073161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E298A" w:rsidRPr="004E2973" w:rsidRDefault="003E298A" w:rsidP="004E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E298A" w:rsidRPr="004E2973" w:rsidRDefault="003E298A" w:rsidP="004E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B19DA" w:rsidRPr="004E2973" w:rsidRDefault="00FB19DA" w:rsidP="004E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973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ПП.02</w:t>
      </w: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6"/>
        </w:numPr>
        <w:tabs>
          <w:tab w:val="left" w:pos="8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731616" w:rsidRPr="00731616" w:rsidRDefault="00731616" w:rsidP="00731616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15.01.05. Сварщик (ручной и частично механизированной сварки (наплавки))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ручная дуговая сварка (наплавка, резка) плавящимся покрытым электродом 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соответствующих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профессиональных компетенций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ПК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):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   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     Выполнять ручную дуговую наплавку покрытыми электродами различных деталей.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2.4.      Выполнять дуговую резку различных деталей.</w:t>
      </w:r>
    </w:p>
    <w:p w:rsidR="00731616" w:rsidRPr="00731616" w:rsidRDefault="00731616" w:rsidP="0073161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6"/>
        </w:numPr>
        <w:tabs>
          <w:tab w:val="left" w:pos="46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освоения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производственной практики должен: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проверки оснащенности сварочного поста ручной дуговой сварки (наплавки, резки) плавящимся покрытым электродом; 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проверки работоспособности  и исправности оборудования поста ручной дуговой сварки (наплавки, резки) плавящимся покрытым электродом;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проверки наличия заземления сварочного поста ручной дуговой сварки (наплавки, резки) плавящимся покрытым электродом;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подготовки и проверки сварочных материалов для ручной дуговой сварки (наплавки, резки) плавящимся покрытым электродом;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настройки оборудования ручной дуговой сварки (наплавки, резки)  плавящимся покрытым электродом для выполнения сварки;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ручной дуговой сварки (наплавки, резки) плавящимся покрытым  электродом различных деталей и конструкций;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выполнения дуговой резки.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Уметь: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настраивать сварочное оборудование для ручной дуговой сварки (наплавки, резки) плавящимся покрытым электродом;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выполнять сварку различных деталей и конструкций во всех пространственных положениях сварного шва;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владеть техникой дуговой резки металла; 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выполнять подбор режимов сварки в зависимости от марок свариваемых материалов;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выполнять сварку цветных металлов и сплавов с подогревом изделия; 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выполнять технику наплавки различных дефектов;</w:t>
      </w:r>
    </w:p>
    <w:p w:rsid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владеть технологическими приемами резки металла различного профиля.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6"/>
        </w:numPr>
        <w:tabs>
          <w:tab w:val="left" w:pos="51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 xml:space="preserve"> 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731616" w:rsidRPr="00731616" w:rsidRDefault="00731616" w:rsidP="0073161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Производственной практики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396 часов.</w:t>
      </w:r>
    </w:p>
    <w:p w:rsidR="004E2973" w:rsidRDefault="004E2973" w:rsidP="004E2973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616" w:rsidRPr="004E2973" w:rsidRDefault="00731616" w:rsidP="004E2973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ПРОИЗВОДСТВЕННАЯ ПРАКТИКА ПП.0</w:t>
      </w:r>
      <w:r w:rsidR="004E297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31616" w:rsidRDefault="00731616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7"/>
        </w:numPr>
        <w:tabs>
          <w:tab w:val="left" w:pos="8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731616" w:rsidRPr="00731616" w:rsidRDefault="00731616" w:rsidP="00731616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15.01.05. Сварщик (ручной и частично механизированной сварки (наплавки))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газовая сварка (наплавка) 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соответствующих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профессиональных компетенций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</w:t>
      </w:r>
      <w:r w:rsidRPr="007316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ПК</w:t>
      </w: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):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Выполнять газовую сварку различных деталей из углеродистых и конструкционных сталей во всех пространственных положениях сварного шва. </w:t>
      </w:r>
    </w:p>
    <w:p w:rsidR="00731616" w:rsidRPr="00731616" w:rsidRDefault="00731616" w:rsidP="00731616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Выполнять газовую сварку различных деталей из цветных металлов и сплавов во всех пространственных положениях сварного шва. </w:t>
      </w:r>
    </w:p>
    <w:p w:rsidR="00731616" w:rsidRPr="00731616" w:rsidRDefault="00731616" w:rsidP="0073161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5.3.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Выполнять газовую наплавку.</w:t>
      </w:r>
    </w:p>
    <w:p w:rsidR="00731616" w:rsidRPr="00731616" w:rsidRDefault="00731616" w:rsidP="0073161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7"/>
        </w:numPr>
        <w:tabs>
          <w:tab w:val="left" w:pos="46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освоения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производственной практики должен:</w:t>
      </w:r>
    </w:p>
    <w:p w:rsidR="00731616" w:rsidRPr="00731616" w:rsidRDefault="00731616" w:rsidP="00731616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Проверки оснащенности поста газовой сварки;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Настройки оборудования для газовой сварки (наплавки);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Выполнение газовой сварки (наплавки) различных деталей и конструкций;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уметь: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Проверять работоспособность и исправность оборудования для газовой сварки (наплавки);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Настраивать сварочное оборудование для газовой сварки (наплавки);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Владеть техникой газовой сварки (наплавки) различных деталей и конструкций во всех пространственных положениях сварного шва;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Выполнять приемы работы по транспортировке сварочных и наплавочных материалов;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Применять зажимные приспособления различных конструкций при газовой сварке во всех пространственных положениях сварного шва; 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Владеть техникой газовой сварки, позволяющей уменьшить остаточные сварочные деформации;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Владеть техникой контроля качества наплавляемых поверхностей.</w:t>
      </w: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8"/>
          <w:lang w:eastAsia="ru-RU" w:bidi="ru-RU"/>
        </w:rPr>
      </w:pPr>
    </w:p>
    <w:p w:rsidR="00731616" w:rsidRPr="00731616" w:rsidRDefault="00731616" w:rsidP="007316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731616" w:rsidRPr="00731616" w:rsidRDefault="00731616" w:rsidP="00731616">
      <w:pPr>
        <w:pStyle w:val="a3"/>
        <w:widowControl w:val="0"/>
        <w:numPr>
          <w:ilvl w:val="0"/>
          <w:numId w:val="27"/>
        </w:numPr>
        <w:tabs>
          <w:tab w:val="left" w:pos="51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731616" w:rsidRPr="00731616" w:rsidRDefault="00731616" w:rsidP="0073161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1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Производственной практики </w:t>
      </w:r>
      <w:r w:rsidRPr="007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390 часов.</w:t>
      </w:r>
    </w:p>
    <w:p w:rsidR="00FB19DA" w:rsidRDefault="00FB19DA" w:rsidP="00FB19D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64D" w:rsidRPr="005C064D" w:rsidRDefault="005C064D" w:rsidP="005C06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064D" w:rsidRPr="005C064D" w:rsidSect="005C0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u w:val="none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54189D"/>
    <w:multiLevelType w:val="hybridMultilevel"/>
    <w:tmpl w:val="DCB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220"/>
    <w:multiLevelType w:val="multilevel"/>
    <w:tmpl w:val="479A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67733A"/>
    <w:multiLevelType w:val="hybridMultilevel"/>
    <w:tmpl w:val="E402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25F5"/>
    <w:multiLevelType w:val="hybridMultilevel"/>
    <w:tmpl w:val="DD42B382"/>
    <w:lvl w:ilvl="0" w:tplc="3ABEF66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9CD7269"/>
    <w:multiLevelType w:val="hybridMultilevel"/>
    <w:tmpl w:val="CFB4BF72"/>
    <w:lvl w:ilvl="0" w:tplc="5CA46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C00043"/>
    <w:multiLevelType w:val="hybridMultilevel"/>
    <w:tmpl w:val="3BDC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4FC3"/>
    <w:multiLevelType w:val="hybridMultilevel"/>
    <w:tmpl w:val="089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70872"/>
    <w:multiLevelType w:val="hybridMultilevel"/>
    <w:tmpl w:val="98EC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1744"/>
    <w:multiLevelType w:val="hybridMultilevel"/>
    <w:tmpl w:val="1B02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F0AA1"/>
    <w:multiLevelType w:val="hybridMultilevel"/>
    <w:tmpl w:val="32C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0275"/>
    <w:multiLevelType w:val="hybridMultilevel"/>
    <w:tmpl w:val="B7FE077C"/>
    <w:lvl w:ilvl="0" w:tplc="5322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B91A98"/>
    <w:multiLevelType w:val="multilevel"/>
    <w:tmpl w:val="331AF68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5">
    <w:nsid w:val="45EF1553"/>
    <w:multiLevelType w:val="hybridMultilevel"/>
    <w:tmpl w:val="5358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01FAA"/>
    <w:multiLevelType w:val="multilevel"/>
    <w:tmpl w:val="AB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17">
    <w:nsid w:val="4BE66932"/>
    <w:multiLevelType w:val="hybridMultilevel"/>
    <w:tmpl w:val="75DA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1DD8"/>
    <w:multiLevelType w:val="hybridMultilevel"/>
    <w:tmpl w:val="FB14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E2F7E"/>
    <w:multiLevelType w:val="hybridMultilevel"/>
    <w:tmpl w:val="8084DCA0"/>
    <w:lvl w:ilvl="0" w:tplc="9CE0B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0BB5D48"/>
    <w:multiLevelType w:val="multilevel"/>
    <w:tmpl w:val="9C7E1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B1007D"/>
    <w:multiLevelType w:val="hybridMultilevel"/>
    <w:tmpl w:val="35D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D0778"/>
    <w:multiLevelType w:val="hybridMultilevel"/>
    <w:tmpl w:val="FA44A00A"/>
    <w:lvl w:ilvl="0" w:tplc="4F3E8F3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70EF5969"/>
    <w:multiLevelType w:val="hybridMultilevel"/>
    <w:tmpl w:val="49C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7319F"/>
    <w:multiLevelType w:val="multilevel"/>
    <w:tmpl w:val="A7F014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496550"/>
    <w:multiLevelType w:val="hybridMultilevel"/>
    <w:tmpl w:val="AC2E0282"/>
    <w:lvl w:ilvl="0" w:tplc="786C44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F773E0F"/>
    <w:multiLevelType w:val="hybridMultilevel"/>
    <w:tmpl w:val="6F9E95A0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21"/>
  </w:num>
  <w:num w:numId="7">
    <w:abstractNumId w:val="20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13"/>
  </w:num>
  <w:num w:numId="13">
    <w:abstractNumId w:val="3"/>
  </w:num>
  <w:num w:numId="14">
    <w:abstractNumId w:val="12"/>
  </w:num>
  <w:num w:numId="15">
    <w:abstractNumId w:val="25"/>
  </w:num>
  <w:num w:numId="16">
    <w:abstractNumId w:val="26"/>
  </w:num>
  <w:num w:numId="17">
    <w:abstractNumId w:val="24"/>
  </w:num>
  <w:num w:numId="18">
    <w:abstractNumId w:val="7"/>
  </w:num>
  <w:num w:numId="19">
    <w:abstractNumId w:val="19"/>
  </w:num>
  <w:num w:numId="20">
    <w:abstractNumId w:val="22"/>
  </w:num>
  <w:num w:numId="21">
    <w:abstractNumId w:val="23"/>
  </w:num>
  <w:num w:numId="22">
    <w:abstractNumId w:val="15"/>
  </w:num>
  <w:num w:numId="23">
    <w:abstractNumId w:val="5"/>
  </w:num>
  <w:num w:numId="24">
    <w:abstractNumId w:val="18"/>
  </w:num>
  <w:num w:numId="25">
    <w:abstractNumId w:val="17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99"/>
    <w:rsid w:val="00056399"/>
    <w:rsid w:val="00166E0C"/>
    <w:rsid w:val="001D7833"/>
    <w:rsid w:val="0025256D"/>
    <w:rsid w:val="002E5F73"/>
    <w:rsid w:val="003E298A"/>
    <w:rsid w:val="004E2973"/>
    <w:rsid w:val="005C064D"/>
    <w:rsid w:val="00731616"/>
    <w:rsid w:val="0078252D"/>
    <w:rsid w:val="00840075"/>
    <w:rsid w:val="008B5F2D"/>
    <w:rsid w:val="00937F5A"/>
    <w:rsid w:val="00A9186F"/>
    <w:rsid w:val="00AD5DB5"/>
    <w:rsid w:val="00AD6F55"/>
    <w:rsid w:val="00B116B4"/>
    <w:rsid w:val="00CD3A2C"/>
    <w:rsid w:val="00CE0501"/>
    <w:rsid w:val="00D30AAE"/>
    <w:rsid w:val="00D51F86"/>
    <w:rsid w:val="00D9270A"/>
    <w:rsid w:val="00DC105D"/>
    <w:rsid w:val="00E04DF7"/>
    <w:rsid w:val="00FB19DA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table" w:styleId="a4">
    <w:name w:val="Table Grid"/>
    <w:basedOn w:val="a1"/>
    <w:uiPriority w:val="39"/>
    <w:rsid w:val="008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table" w:styleId="a4">
    <w:name w:val="Table Grid"/>
    <w:basedOn w:val="a1"/>
    <w:uiPriority w:val="39"/>
    <w:rsid w:val="008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2022-03-07T14:35:00Z</dcterms:created>
  <dcterms:modified xsi:type="dcterms:W3CDTF">2022-03-07T14:35:00Z</dcterms:modified>
</cp:coreProperties>
</file>