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07" w:rsidRPr="00C45F63" w:rsidRDefault="0039601F" w:rsidP="0039601F">
      <w:pPr>
        <w:ind w:right="18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9251950" cy="6740706"/>
            <wp:effectExtent l="0" t="0" r="6350" b="3175"/>
            <wp:docPr id="1" name="Рисунок 1" descr="D:\Users\Зиля Хамитовна\Desktop\Новая папка (5)\уп свар 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Зиля Хамитовна\Desktop\Новая папка (5)\уп свар 2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5B" w:rsidRPr="009A638D" w:rsidRDefault="0046785B" w:rsidP="009A638D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63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Нормативная база реализации учебного плана </w:t>
      </w:r>
    </w:p>
    <w:p w:rsidR="0046785B" w:rsidRPr="009A638D" w:rsidRDefault="0046785B" w:rsidP="009A638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9A63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Настоящий учебный план основной профессиональной образовательной программы среднего профессионального образования государственного бюджетного профессионального образовательного учреждения Стерлитамакский профессионально-технический  колледж разработан на основе государственного образовательного стандарта по профессии среднего профессионального образования (далее – СПО) 15.01.05 Сварщик (ручной и частично механизированной сварки (наплавки)), утвержденного  Приказом  </w:t>
      </w:r>
      <w:proofErr w:type="spellStart"/>
      <w:r w:rsidRPr="009A63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9A63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России от 29 января 2016 г. № 50 и Профессионального стандарта «Сварщик», утвержденного приказом Министерства труда и социальной защиты</w:t>
      </w:r>
      <w:proofErr w:type="gramEnd"/>
      <w:r w:rsidRPr="009A63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РФ от 28.11.2013г № 701н с изменениями от 10.01.2017г   № 15н.</w:t>
      </w:r>
    </w:p>
    <w:p w:rsidR="0046785B" w:rsidRPr="009A638D" w:rsidRDefault="0046785B" w:rsidP="009A638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63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Нормативную правовую основу разработки ОПОП составляют:</w:t>
      </w:r>
    </w:p>
    <w:p w:rsidR="009A638D" w:rsidRPr="009A638D" w:rsidRDefault="009A638D" w:rsidP="000D4D9A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1)</w:t>
      </w:r>
      <w:r w:rsidRPr="009A638D">
        <w:rPr>
          <w:rFonts w:ascii="Times New Roman" w:hAnsi="Times New Roman"/>
          <w:bCs/>
          <w:sz w:val="24"/>
          <w:szCs w:val="24"/>
        </w:rPr>
        <w:tab/>
        <w:t xml:space="preserve">Федеральный закон </w:t>
      </w:r>
      <w:r w:rsidR="000D4D9A">
        <w:rPr>
          <w:rFonts w:ascii="Times New Roman" w:hAnsi="Times New Roman"/>
          <w:bCs/>
          <w:sz w:val="24"/>
          <w:szCs w:val="24"/>
        </w:rPr>
        <w:t>от 29 декабря 2012 г. № 273-ФЗ «</w:t>
      </w:r>
      <w:r w:rsidRPr="009A638D">
        <w:rPr>
          <w:rFonts w:ascii="Times New Roman" w:hAnsi="Times New Roman"/>
          <w:bCs/>
          <w:sz w:val="24"/>
          <w:szCs w:val="24"/>
        </w:rPr>
        <w:t>Об образовании в Российской Федерации</w:t>
      </w:r>
      <w:r w:rsidR="000D4D9A">
        <w:rPr>
          <w:rFonts w:ascii="Times New Roman" w:hAnsi="Times New Roman"/>
          <w:bCs/>
          <w:sz w:val="24"/>
          <w:szCs w:val="24"/>
        </w:rPr>
        <w:t xml:space="preserve">» </w:t>
      </w:r>
      <w:r w:rsidR="000D4D9A" w:rsidRPr="000D4D9A">
        <w:rPr>
          <w:rFonts w:ascii="Times New Roman" w:hAnsi="Times New Roman"/>
          <w:bCs/>
          <w:sz w:val="24"/>
          <w:szCs w:val="24"/>
        </w:rPr>
        <w:t>(ред. от 31.07.2020) (с изм. и доп., вступ. в силу с 01.09.2020);</w:t>
      </w:r>
    </w:p>
    <w:p w:rsidR="009A638D" w:rsidRPr="009A638D" w:rsidRDefault="009A638D" w:rsidP="004C1E55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2)</w:t>
      </w:r>
      <w:r w:rsidRPr="009A638D">
        <w:rPr>
          <w:rFonts w:ascii="Times New Roman" w:hAnsi="Times New Roman"/>
          <w:bCs/>
          <w:sz w:val="24"/>
          <w:szCs w:val="24"/>
        </w:rPr>
        <w:tab/>
      </w:r>
      <w:r w:rsidR="004C1E55">
        <w:rPr>
          <w:rFonts w:ascii="Times New Roman" w:hAnsi="Times New Roman"/>
          <w:bCs/>
          <w:sz w:val="24"/>
          <w:szCs w:val="24"/>
        </w:rPr>
        <w:t>П</w:t>
      </w:r>
      <w:r w:rsidR="004C1E55" w:rsidRPr="004C1E55">
        <w:rPr>
          <w:rFonts w:ascii="Times New Roman" w:hAnsi="Times New Roman"/>
          <w:bCs/>
          <w:sz w:val="24"/>
          <w:szCs w:val="24"/>
        </w:rPr>
        <w:t xml:space="preserve">риказ </w:t>
      </w:r>
      <w:proofErr w:type="spellStart"/>
      <w:r w:rsidR="004C1E55" w:rsidRPr="004C1E55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4C1E55" w:rsidRPr="004C1E55">
        <w:rPr>
          <w:rFonts w:ascii="Times New Roman" w:hAnsi="Times New Roman"/>
          <w:bCs/>
          <w:sz w:val="24"/>
          <w:szCs w:val="24"/>
        </w:rPr>
        <w:t xml:space="preserve"> России от 14.06.2013 № 464 (ред. от 28.08.2020)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</w:t>
      </w:r>
      <w:r w:rsidR="004C1E55">
        <w:rPr>
          <w:rFonts w:ascii="Times New Roman" w:hAnsi="Times New Roman"/>
          <w:bCs/>
          <w:sz w:val="24"/>
          <w:szCs w:val="24"/>
        </w:rPr>
        <w:t>№</w:t>
      </w:r>
      <w:r w:rsidR="004C1E55" w:rsidRPr="004C1E55">
        <w:rPr>
          <w:rFonts w:ascii="Times New Roman" w:hAnsi="Times New Roman"/>
          <w:bCs/>
          <w:sz w:val="24"/>
          <w:szCs w:val="24"/>
        </w:rPr>
        <w:t xml:space="preserve"> 29200);</w:t>
      </w:r>
    </w:p>
    <w:p w:rsidR="000D4D9A" w:rsidRDefault="009A638D" w:rsidP="000D4D9A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3)</w:t>
      </w:r>
      <w:r w:rsidRPr="009A638D">
        <w:rPr>
          <w:rFonts w:ascii="Times New Roman" w:hAnsi="Times New Roman"/>
          <w:bCs/>
          <w:sz w:val="24"/>
          <w:szCs w:val="24"/>
        </w:rPr>
        <w:tab/>
      </w:r>
      <w:r w:rsidR="000D4D9A">
        <w:rPr>
          <w:rFonts w:ascii="Times New Roman" w:hAnsi="Times New Roman"/>
          <w:bCs/>
          <w:sz w:val="24"/>
          <w:szCs w:val="24"/>
        </w:rPr>
        <w:t>Приказ</w:t>
      </w:r>
      <w:r w:rsidR="000D4D9A" w:rsidRPr="000D4D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D4D9A" w:rsidRPr="000D4D9A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0D4D9A" w:rsidRPr="000D4D9A">
        <w:rPr>
          <w:rFonts w:ascii="Times New Roman" w:hAnsi="Times New Roman"/>
          <w:bCs/>
          <w:sz w:val="24"/>
          <w:szCs w:val="24"/>
        </w:rPr>
        <w:t xml:space="preserve"> России от 17.05.2012г. №413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от 07.06.2012 №</w:t>
      </w:r>
      <w:r w:rsidR="000D4D9A">
        <w:rPr>
          <w:rFonts w:ascii="Times New Roman" w:hAnsi="Times New Roman"/>
          <w:bCs/>
          <w:sz w:val="24"/>
          <w:szCs w:val="24"/>
        </w:rPr>
        <w:t xml:space="preserve"> </w:t>
      </w:r>
      <w:r w:rsidR="000D4D9A" w:rsidRPr="000D4D9A">
        <w:rPr>
          <w:rFonts w:ascii="Times New Roman" w:hAnsi="Times New Roman"/>
          <w:bCs/>
          <w:sz w:val="24"/>
          <w:szCs w:val="24"/>
        </w:rPr>
        <w:t xml:space="preserve">24480); </w:t>
      </w:r>
    </w:p>
    <w:p w:rsidR="004C1E55" w:rsidRDefault="00A83BD7" w:rsidP="004C1E55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C1E55">
        <w:rPr>
          <w:rFonts w:ascii="Times New Roman" w:hAnsi="Times New Roman"/>
          <w:bCs/>
          <w:sz w:val="24"/>
          <w:szCs w:val="24"/>
        </w:rPr>
        <w:t>)       П</w:t>
      </w:r>
      <w:r w:rsidR="004C1E55" w:rsidRPr="004C1E55">
        <w:rPr>
          <w:rFonts w:ascii="Times New Roman" w:hAnsi="Times New Roman"/>
          <w:bCs/>
          <w:sz w:val="24"/>
          <w:szCs w:val="24"/>
        </w:rPr>
        <w:t xml:space="preserve">риказ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06.10.2020 </w:t>
      </w:r>
      <w:r w:rsidR="004C1E55">
        <w:rPr>
          <w:rFonts w:ascii="Times New Roman" w:hAnsi="Times New Roman"/>
          <w:bCs/>
          <w:sz w:val="24"/>
          <w:szCs w:val="24"/>
        </w:rPr>
        <w:t>№</w:t>
      </w:r>
      <w:r w:rsidR="004C1E55" w:rsidRPr="004C1E55">
        <w:rPr>
          <w:rFonts w:ascii="Times New Roman" w:hAnsi="Times New Roman"/>
          <w:bCs/>
          <w:sz w:val="24"/>
          <w:szCs w:val="24"/>
        </w:rPr>
        <w:t xml:space="preserve"> 60252);</w:t>
      </w:r>
    </w:p>
    <w:p w:rsidR="009A638D" w:rsidRPr="009A638D" w:rsidRDefault="009A638D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ab/>
      </w:r>
      <w:r w:rsidR="00A83BD7">
        <w:rPr>
          <w:rFonts w:ascii="Times New Roman" w:hAnsi="Times New Roman"/>
          <w:bCs/>
          <w:sz w:val="24"/>
          <w:szCs w:val="24"/>
        </w:rPr>
        <w:t>5</w:t>
      </w:r>
      <w:r w:rsidRPr="009A638D">
        <w:rPr>
          <w:rFonts w:ascii="Times New Roman" w:hAnsi="Times New Roman"/>
          <w:bCs/>
          <w:sz w:val="24"/>
          <w:szCs w:val="24"/>
        </w:rPr>
        <w:t>)</w:t>
      </w:r>
      <w:r w:rsidRPr="009A638D">
        <w:rPr>
          <w:rFonts w:ascii="Times New Roman" w:hAnsi="Times New Roman"/>
          <w:bCs/>
          <w:sz w:val="24"/>
          <w:szCs w:val="24"/>
        </w:rPr>
        <w:tab/>
      </w:r>
      <w:r w:rsidR="004C1E55">
        <w:rPr>
          <w:rFonts w:ascii="Times New Roman" w:hAnsi="Times New Roman"/>
          <w:bCs/>
          <w:sz w:val="24"/>
          <w:szCs w:val="24"/>
        </w:rPr>
        <w:t>П</w:t>
      </w:r>
      <w:r w:rsidR="004C1E55" w:rsidRPr="004C1E55">
        <w:rPr>
          <w:rFonts w:ascii="Times New Roman" w:hAnsi="Times New Roman"/>
          <w:bCs/>
          <w:sz w:val="24"/>
          <w:szCs w:val="24"/>
        </w:rPr>
        <w:t xml:space="preserve">риказ Министерства просвещения Российской Федерации № 190, </w:t>
      </w:r>
      <w:proofErr w:type="spellStart"/>
      <w:r w:rsidR="004C1E55" w:rsidRPr="004C1E55">
        <w:rPr>
          <w:rFonts w:ascii="Times New Roman" w:hAnsi="Times New Roman"/>
          <w:bCs/>
          <w:sz w:val="24"/>
          <w:szCs w:val="24"/>
        </w:rPr>
        <w:t>Рособрнадзора</w:t>
      </w:r>
      <w:proofErr w:type="spellEnd"/>
      <w:r w:rsidR="004C1E55" w:rsidRPr="004C1E55">
        <w:rPr>
          <w:rFonts w:ascii="Times New Roman" w:hAnsi="Times New Roman"/>
          <w:bCs/>
          <w:sz w:val="24"/>
          <w:szCs w:val="24"/>
        </w:rPr>
        <w:t xml:space="preserve"> № 1512 от 07.11.2018 (с изм. от 15.06.2020)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Минюсте России 10.12.2018 </w:t>
      </w:r>
      <w:r w:rsidR="004C1E55">
        <w:rPr>
          <w:rFonts w:ascii="Times New Roman" w:hAnsi="Times New Roman"/>
          <w:bCs/>
          <w:sz w:val="24"/>
          <w:szCs w:val="24"/>
        </w:rPr>
        <w:t>№</w:t>
      </w:r>
      <w:r w:rsidR="004C1E55" w:rsidRPr="004C1E55">
        <w:rPr>
          <w:rFonts w:ascii="Times New Roman" w:hAnsi="Times New Roman"/>
          <w:bCs/>
          <w:sz w:val="24"/>
          <w:szCs w:val="24"/>
        </w:rPr>
        <w:t xml:space="preserve"> 52952); </w:t>
      </w:r>
      <w:r w:rsidRPr="009A638D">
        <w:rPr>
          <w:rFonts w:ascii="Times New Roman" w:hAnsi="Times New Roman"/>
          <w:bCs/>
          <w:sz w:val="24"/>
          <w:szCs w:val="24"/>
        </w:rPr>
        <w:t xml:space="preserve"> </w:t>
      </w:r>
    </w:p>
    <w:p w:rsidR="009A638D" w:rsidRPr="009A638D" w:rsidRDefault="00A83BD7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9A638D" w:rsidRPr="009A638D">
        <w:rPr>
          <w:rFonts w:ascii="Times New Roman" w:hAnsi="Times New Roman"/>
          <w:bCs/>
          <w:sz w:val="24"/>
          <w:szCs w:val="24"/>
        </w:rPr>
        <w:t>)</w:t>
      </w:r>
      <w:r w:rsidR="009A638D" w:rsidRPr="009A638D">
        <w:rPr>
          <w:rFonts w:ascii="Times New Roman" w:hAnsi="Times New Roman"/>
          <w:bCs/>
          <w:sz w:val="24"/>
          <w:szCs w:val="24"/>
        </w:rPr>
        <w:tab/>
      </w:r>
      <w:r w:rsidR="004C1E55" w:rsidRPr="009A638D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="004C1E55" w:rsidRPr="009A638D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4C1E55" w:rsidRPr="009A638D">
        <w:rPr>
          <w:rFonts w:ascii="Times New Roman" w:hAnsi="Times New Roman"/>
          <w:bCs/>
          <w:sz w:val="24"/>
          <w:szCs w:val="24"/>
        </w:rPr>
        <w:t xml:space="preserve">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4C1E55">
        <w:rPr>
          <w:rFonts w:ascii="Times New Roman" w:hAnsi="Times New Roman"/>
          <w:bCs/>
          <w:sz w:val="24"/>
          <w:szCs w:val="24"/>
        </w:rPr>
        <w:t>»</w:t>
      </w:r>
      <w:r w:rsidR="004C1E55" w:rsidRPr="009A638D">
        <w:rPr>
          <w:rFonts w:ascii="Times New Roman" w:hAnsi="Times New Roman"/>
          <w:bCs/>
          <w:sz w:val="24"/>
          <w:szCs w:val="24"/>
        </w:rPr>
        <w:t xml:space="preserve"> (с изменения</w:t>
      </w:r>
      <w:r w:rsidR="004C1E55">
        <w:rPr>
          <w:rFonts w:ascii="Times New Roman" w:hAnsi="Times New Roman"/>
          <w:bCs/>
          <w:sz w:val="24"/>
          <w:szCs w:val="24"/>
        </w:rPr>
        <w:t>ми и дополнениями)</w:t>
      </w:r>
      <w:r w:rsidR="004C1E55" w:rsidRPr="009A638D">
        <w:rPr>
          <w:rFonts w:ascii="Times New Roman" w:hAnsi="Times New Roman"/>
          <w:bCs/>
          <w:sz w:val="24"/>
          <w:szCs w:val="24"/>
        </w:rPr>
        <w:t>.</w:t>
      </w:r>
    </w:p>
    <w:p w:rsidR="009A638D" w:rsidRPr="009A638D" w:rsidRDefault="00A83BD7" w:rsidP="004C1E55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9A638D" w:rsidRPr="009A638D">
        <w:rPr>
          <w:rFonts w:ascii="Times New Roman" w:hAnsi="Times New Roman"/>
          <w:bCs/>
          <w:sz w:val="24"/>
          <w:szCs w:val="24"/>
        </w:rPr>
        <w:t>)</w:t>
      </w:r>
      <w:r w:rsidR="009A638D" w:rsidRPr="009A638D">
        <w:rPr>
          <w:rFonts w:ascii="Times New Roman" w:hAnsi="Times New Roman"/>
          <w:bCs/>
          <w:sz w:val="24"/>
          <w:szCs w:val="24"/>
        </w:rPr>
        <w:tab/>
      </w:r>
      <w:r w:rsidR="004C1E55">
        <w:rPr>
          <w:rFonts w:ascii="Times New Roman" w:hAnsi="Times New Roman"/>
          <w:bCs/>
          <w:sz w:val="24"/>
          <w:szCs w:val="24"/>
        </w:rPr>
        <w:t>П</w:t>
      </w:r>
      <w:r w:rsidR="004C1E55" w:rsidRPr="004C1E55">
        <w:rPr>
          <w:rFonts w:ascii="Times New Roman" w:hAnsi="Times New Roman"/>
          <w:bCs/>
          <w:sz w:val="24"/>
          <w:szCs w:val="24"/>
        </w:rPr>
        <w:t xml:space="preserve">риказ </w:t>
      </w:r>
      <w:proofErr w:type="spellStart"/>
      <w:r w:rsidR="004C1E55" w:rsidRPr="004C1E55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4C1E55" w:rsidRPr="004C1E55">
        <w:rPr>
          <w:rFonts w:ascii="Times New Roman" w:hAnsi="Times New Roman"/>
          <w:bCs/>
          <w:sz w:val="24"/>
          <w:szCs w:val="24"/>
        </w:rPr>
        <w:t xml:space="preserve"> России № 885, </w:t>
      </w:r>
      <w:proofErr w:type="spellStart"/>
      <w:r w:rsidR="004C1E55" w:rsidRPr="004C1E55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="004C1E55" w:rsidRPr="004C1E55">
        <w:rPr>
          <w:rFonts w:ascii="Times New Roman" w:hAnsi="Times New Roman"/>
          <w:bCs/>
          <w:sz w:val="24"/>
          <w:szCs w:val="24"/>
        </w:rPr>
        <w:t xml:space="preserve"> России № 390 от 05.08.2020 «О практической подготовке </w:t>
      </w:r>
      <w:proofErr w:type="gramStart"/>
      <w:r w:rsidR="004C1E55" w:rsidRPr="004C1E5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4C1E55" w:rsidRPr="004C1E55">
        <w:rPr>
          <w:rFonts w:ascii="Times New Roman" w:hAnsi="Times New Roman"/>
          <w:bCs/>
          <w:sz w:val="24"/>
          <w:szCs w:val="24"/>
        </w:rPr>
        <w:t>» (вместе с «Положением о практической подготовке обучающихся») (Зарегистрировано в Минюсте России 11.09.2020 № 59778);</w:t>
      </w:r>
      <w:r w:rsidR="009A638D" w:rsidRPr="009A638D">
        <w:rPr>
          <w:rFonts w:ascii="Times New Roman" w:hAnsi="Times New Roman"/>
          <w:bCs/>
          <w:sz w:val="24"/>
          <w:szCs w:val="24"/>
        </w:rPr>
        <w:t xml:space="preserve"> </w:t>
      </w:r>
    </w:p>
    <w:p w:rsidR="00A83BD7" w:rsidRPr="00A83BD7" w:rsidRDefault="00A83BD7" w:rsidP="00A83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8)</w:t>
      </w:r>
      <w:r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ab/>
        <w:t xml:space="preserve">письмо </w:t>
      </w:r>
      <w:proofErr w:type="spellStart"/>
      <w:r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Минобрнауки</w:t>
      </w:r>
      <w:proofErr w:type="spellEnd"/>
      <w:r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России от 20.06.2017 № ТС-194/08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:rsidR="00A83BD7" w:rsidRPr="00A83BD7" w:rsidRDefault="00A83BD7" w:rsidP="00A83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proofErr w:type="gramStart"/>
      <w:r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9)</w:t>
      </w:r>
      <w:r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ab/>
        <w:t xml:space="preserve">письмо </w:t>
      </w:r>
      <w:proofErr w:type="spellStart"/>
      <w:r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Минпросвещения</w:t>
      </w:r>
      <w:proofErr w:type="spellEnd"/>
      <w:r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</w:t>
      </w:r>
      <w:proofErr w:type="gramEnd"/>
    </w:p>
    <w:p w:rsidR="00A83BD7" w:rsidRPr="00A83BD7" w:rsidRDefault="00A83BD7" w:rsidP="00A83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10)</w:t>
      </w:r>
      <w:r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ab/>
        <w:t xml:space="preserve">письмо </w:t>
      </w:r>
      <w:proofErr w:type="spellStart"/>
      <w:r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Рособрнадзора</w:t>
      </w:r>
      <w:proofErr w:type="spellEnd"/>
      <w:r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от 17.02.2014 № 02-68 «О прохождении государственной итоговой аттестации по образовательным программам среднего общего образования </w:t>
      </w:r>
      <w:proofErr w:type="gramStart"/>
      <w:r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обучающимися</w:t>
      </w:r>
      <w:proofErr w:type="gramEnd"/>
      <w:r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по образовательным программам среднего профессионального образования»;</w:t>
      </w:r>
    </w:p>
    <w:p w:rsidR="00A83BD7" w:rsidRPr="00A83BD7" w:rsidRDefault="00A83BD7" w:rsidP="00A83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proofErr w:type="gramStart"/>
      <w:r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11)</w:t>
      </w:r>
      <w:r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ab/>
        <w:t xml:space="preserve">письмо Департамента государственной политики в сфере подготовки рабочих кадров и ДПО Министерства образования и науки Российской Федерации  от 17 марта 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</w:t>
      </w:r>
      <w:r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lastRenderedPageBreak/>
        <w:t>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профессионального образования».</w:t>
      </w:r>
    </w:p>
    <w:p w:rsidR="009A638D" w:rsidRDefault="009A638D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ab/>
      </w:r>
    </w:p>
    <w:p w:rsidR="009A638D" w:rsidRDefault="009A638D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638D" w:rsidRPr="009A638D" w:rsidRDefault="009A638D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A638D">
        <w:rPr>
          <w:rFonts w:ascii="Times New Roman" w:hAnsi="Times New Roman"/>
          <w:b/>
          <w:bCs/>
          <w:sz w:val="24"/>
          <w:szCs w:val="24"/>
        </w:rPr>
        <w:t>1.2. Организация учебного процесса и режим занятий</w:t>
      </w:r>
    </w:p>
    <w:p w:rsidR="009A638D" w:rsidRPr="009A638D" w:rsidRDefault="009A638D" w:rsidP="009A638D">
      <w:pPr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дата начала занятий: 1 сентября.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Pr="009A638D" w:rsidRDefault="009A638D" w:rsidP="009A638D">
      <w:pPr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A638D">
        <w:rPr>
          <w:rFonts w:ascii="Times New Roman" w:hAnsi="Times New Roman"/>
          <w:bCs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ОПОП и консультации (из них аудиторная работа составляет 36 часов в неделю).</w:t>
      </w:r>
      <w:proofErr w:type="gramEnd"/>
      <w:r w:rsidRPr="009A638D">
        <w:rPr>
          <w:rFonts w:ascii="Times New Roman" w:hAnsi="Times New Roman"/>
          <w:bCs/>
          <w:sz w:val="24"/>
          <w:szCs w:val="24"/>
        </w:rPr>
        <w:cr/>
        <w:t xml:space="preserve"> </w:t>
      </w:r>
    </w:p>
    <w:p w:rsidR="009A638D" w:rsidRPr="009A638D" w:rsidRDefault="009A638D" w:rsidP="009A638D">
      <w:pPr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продолжительность учебной недели – 6-дневная; продолжительность занятий – 45 минут;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Pr="009A638D" w:rsidRDefault="009A638D" w:rsidP="009A638D">
      <w:pPr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 xml:space="preserve">Оценка качества освоения ОПОП должна включать текущий контроль успеваемости, промежуточную и государственную итоговую аттестацию </w:t>
      </w:r>
      <w:proofErr w:type="gramStart"/>
      <w:r w:rsidRPr="009A638D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A638D">
        <w:rPr>
          <w:rFonts w:ascii="Times New Roman" w:hAnsi="Times New Roman"/>
          <w:bCs/>
          <w:sz w:val="24"/>
          <w:szCs w:val="24"/>
        </w:rPr>
        <w:t>.</w:t>
      </w:r>
    </w:p>
    <w:p w:rsidR="009A638D" w:rsidRPr="009A638D" w:rsidRDefault="009A638D" w:rsidP="009A638D">
      <w:p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A638D" w:rsidRPr="009A638D" w:rsidRDefault="009A638D" w:rsidP="009A638D">
      <w:p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Для текущего контроля успеваемости и промежуточной аттестации создаются фонды оценочных средств, позволяющие оценить умения, знания, практический опыт и освоенные компетенции.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 xml:space="preserve">Текущий контроль результатов подготовки осуществляется преподавателем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тестирования. 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Фонды оценочных сре</w:t>
      </w:r>
      <w:proofErr w:type="gramStart"/>
      <w:r w:rsidRPr="009A638D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9A638D">
        <w:rPr>
          <w:rFonts w:ascii="Times New Roman" w:hAnsi="Times New Roman"/>
          <w:bCs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A638D" w:rsidRPr="009A638D" w:rsidRDefault="009A638D" w:rsidP="009A638D">
      <w:pPr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 xml:space="preserve">На консультации отводятся  4 часа на одного обучающегося на каждый учебный год. 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Формы проведения  консультаций:  групповые,  индивидуальные, письменные, устные. Консультации проводятся по специальному графику, утвержденному директором,  во внеурочное время и не включаются в основное расписание занятий. Консультации записываются в журнале теоретического обучения, оценки не выставляются.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Pr="009A638D" w:rsidRDefault="009A638D" w:rsidP="009A638D">
      <w:p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 xml:space="preserve">Учебная практика   проводится рассредоточено в рамках изучения профессиональных модулей, чередуясь с теоретическими занятиями. Учебная практика проводится в учебных мастерских. По итогам учебной практики проводятся проверочные работы с оформлением протоколов. </w:t>
      </w:r>
      <w:proofErr w:type="gramStart"/>
      <w:r w:rsidRPr="009A638D">
        <w:rPr>
          <w:rFonts w:ascii="Times New Roman" w:hAnsi="Times New Roman"/>
          <w:bCs/>
          <w:sz w:val="24"/>
          <w:szCs w:val="24"/>
        </w:rPr>
        <w:t>В период учебной практики обучающиеся ведут дневник производственного обучения.</w:t>
      </w:r>
      <w:proofErr w:type="gramEnd"/>
    </w:p>
    <w:p w:rsidR="009A638D" w:rsidRPr="0009476B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 xml:space="preserve">Производственная практика   реализовывается концентрировано в рамках изучения профессиональных модулей и организовывается на базовых предприятиях, деятельность которых соответствует профилю подготовки обучающихся.  В период производственной практики обучающиеся ведут дневник производственного обучения, по итогам производственной практики обучающиеся выполняют пробные </w:t>
      </w:r>
      <w:r w:rsidRPr="009A638D">
        <w:rPr>
          <w:rFonts w:ascii="Times New Roman" w:hAnsi="Times New Roman"/>
          <w:bCs/>
          <w:sz w:val="24"/>
          <w:szCs w:val="24"/>
        </w:rPr>
        <w:lastRenderedPageBreak/>
        <w:t>(квалификационные) работы на основании выданных им нарядов на выполнение работ. По итогам производственной практики обучающиеся предоставляют производственную характеристику</w:t>
      </w:r>
      <w:proofErr w:type="gramStart"/>
      <w:r w:rsidRPr="009A638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A638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A638D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9A638D">
        <w:rPr>
          <w:rFonts w:ascii="Times New Roman" w:hAnsi="Times New Roman"/>
          <w:bCs/>
          <w:sz w:val="24"/>
          <w:szCs w:val="24"/>
        </w:rPr>
        <w:t>рганизацию консультаций, в т. ч. сведения о распределении часов, выделенных на их проведение.</w:t>
      </w:r>
      <w:r w:rsidR="0009476B">
        <w:rPr>
          <w:rFonts w:ascii="Times New Roman" w:hAnsi="Times New Roman"/>
          <w:bCs/>
          <w:sz w:val="24"/>
          <w:szCs w:val="24"/>
        </w:rPr>
        <w:t xml:space="preserve"> </w:t>
      </w:r>
      <w:r w:rsidR="0009476B" w:rsidRPr="0009476B">
        <w:rPr>
          <w:rFonts w:ascii="Times New Roman" w:hAnsi="Times New Roman"/>
          <w:b/>
          <w:bCs/>
          <w:sz w:val="24"/>
          <w:szCs w:val="24"/>
        </w:rPr>
        <w:t>Учебная и производственная практика реализуются в форме практической подготовки.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Pr="009A638D" w:rsidRDefault="009A638D" w:rsidP="009A638D">
      <w:pPr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Формами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зачет с оценкой (дифференцированный) и комплексный зачет по нескольким предметам/дисциплинам).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 xml:space="preserve">По выбору образовательного учреждения возможно проведение промежуточной аттестации по отдельным элементам программы профессионального модуля. В этом случае рекомендуемая форма аттестации по учебной и/или производственной практике – ДЗ (дифференцированный зачет), по МДК – Э (экзамен) или ДЗ (дифференцированный зачет). 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Pr="009A638D" w:rsidRDefault="009A638D" w:rsidP="009A638D">
      <w:pPr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Pr="009A638D" w:rsidRDefault="009A638D" w:rsidP="009A638D">
      <w:pPr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 xml:space="preserve">Общая продолжительность каникул 24 недели: 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1 курс – 2 недели зимние каникулы, 9 недель – летние каникулы;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2 курс -  2 недели зимние каникулы, 9 недель – летние каникулы;</w:t>
      </w:r>
    </w:p>
    <w:p w:rsid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3 курс -  2 недели зимние каникулы.</w:t>
      </w:r>
    </w:p>
    <w:p w:rsidR="00FF054A" w:rsidRDefault="00FF054A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F054A" w:rsidRDefault="00FF054A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Практическая подготовка в количестве:</w:t>
      </w:r>
    </w:p>
    <w:p w:rsidR="00FF054A" w:rsidRDefault="00FF054A" w:rsidP="00FF054A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общеобразовательном цикле – 6%;</w:t>
      </w:r>
    </w:p>
    <w:p w:rsidR="00FF054A" w:rsidRDefault="00FF054A" w:rsidP="00FF054A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общепрофессиональном цикле – 28%;</w:t>
      </w:r>
    </w:p>
    <w:p w:rsidR="00FF054A" w:rsidRDefault="00FF054A" w:rsidP="00FF054A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профессиональном цикле – 80%;</w:t>
      </w:r>
    </w:p>
    <w:p w:rsidR="00FF054A" w:rsidRPr="00A872F4" w:rsidRDefault="00FF054A" w:rsidP="00FF054A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ГИА- 100%.</w:t>
      </w:r>
    </w:p>
    <w:p w:rsidR="00FF054A" w:rsidRDefault="00FF054A" w:rsidP="00FF054A">
      <w:pPr>
        <w:pStyle w:val="a7"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9A638D" w:rsidRPr="009A638D" w:rsidRDefault="009A638D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A638D">
        <w:rPr>
          <w:rFonts w:ascii="Times New Roman" w:hAnsi="Times New Roman"/>
          <w:b/>
          <w:bCs/>
          <w:sz w:val="24"/>
          <w:szCs w:val="24"/>
        </w:rPr>
        <w:t xml:space="preserve">1.3. Общеобразовательный цикл </w:t>
      </w:r>
    </w:p>
    <w:p w:rsidR="009A638D" w:rsidRPr="009A638D" w:rsidRDefault="009A638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A638D">
        <w:rPr>
          <w:rFonts w:ascii="Times New Roman" w:hAnsi="Times New Roman"/>
          <w:bCs/>
          <w:sz w:val="24"/>
          <w:szCs w:val="24"/>
        </w:rPr>
        <w:t xml:space="preserve">Общеобразовательный цикл - сформирован в соответствии с </w:t>
      </w:r>
      <w:r w:rsidR="000D4D9A">
        <w:rPr>
          <w:rFonts w:ascii="Times New Roman" w:hAnsi="Times New Roman"/>
          <w:bCs/>
          <w:sz w:val="24"/>
          <w:szCs w:val="24"/>
        </w:rPr>
        <w:t xml:space="preserve">Методическими </w:t>
      </w:r>
      <w:r w:rsidRPr="009A638D">
        <w:rPr>
          <w:rFonts w:ascii="Times New Roman" w:hAnsi="Times New Roman"/>
          <w:bCs/>
          <w:sz w:val="24"/>
          <w:szCs w:val="24"/>
        </w:rPr>
        <w:t xml:space="preserve">рекомендациями </w:t>
      </w:r>
      <w:r w:rsidR="000D4D9A" w:rsidRPr="000D4D9A">
        <w:rPr>
          <w:rFonts w:ascii="Times New Roman" w:hAnsi="Times New Roman"/>
          <w:bCs/>
          <w:sz w:val="24"/>
          <w:szCs w:val="24"/>
        </w:rPr>
        <w:t xml:space="preserve">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</w:t>
      </w:r>
      <w:r w:rsidRPr="009A638D">
        <w:rPr>
          <w:rFonts w:ascii="Times New Roman" w:hAnsi="Times New Roman"/>
          <w:bCs/>
          <w:sz w:val="24"/>
          <w:szCs w:val="24"/>
        </w:rPr>
        <w:t>предусматривающими изучение: общих учебных дисциплин; по выбору из обязательных предметных областей; дополнительные.</w:t>
      </w:r>
      <w:proofErr w:type="gramEnd"/>
      <w:r w:rsidRPr="009A638D">
        <w:rPr>
          <w:rFonts w:ascii="Times New Roman" w:hAnsi="Times New Roman"/>
          <w:bCs/>
          <w:sz w:val="24"/>
          <w:szCs w:val="24"/>
        </w:rPr>
        <w:t xml:space="preserve"> В качестве дополнительных учебных дисциплин </w:t>
      </w:r>
      <w:proofErr w:type="gramStart"/>
      <w:r w:rsidRPr="009A638D">
        <w:rPr>
          <w:rFonts w:ascii="Times New Roman" w:hAnsi="Times New Roman"/>
          <w:bCs/>
          <w:sz w:val="24"/>
          <w:szCs w:val="24"/>
        </w:rPr>
        <w:t>определены</w:t>
      </w:r>
      <w:proofErr w:type="gramEnd"/>
      <w:r w:rsidRPr="009A638D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009" w:type="dxa"/>
        <w:tblInd w:w="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9"/>
        <w:gridCol w:w="850"/>
      </w:tblGrid>
      <w:tr w:rsidR="009A638D" w:rsidRPr="009A638D" w:rsidTr="00864967"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D" w:rsidRPr="009A638D" w:rsidRDefault="00470907" w:rsidP="00470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9A638D" w:rsidRPr="009A638D">
              <w:rPr>
                <w:rFonts w:ascii="Times New Roman" w:hAnsi="Times New Roman"/>
                <w:sz w:val="24"/>
                <w:szCs w:val="24"/>
              </w:rPr>
              <w:t>финансовой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D" w:rsidRPr="009A638D" w:rsidRDefault="009A638D" w:rsidP="00230EF9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38D">
              <w:rPr>
                <w:rFonts w:ascii="Times New Roman" w:hAnsi="Times New Roman"/>
                <w:bCs/>
                <w:sz w:val="24"/>
                <w:szCs w:val="24"/>
              </w:rPr>
              <w:t>36ч.</w:t>
            </w:r>
          </w:p>
        </w:tc>
      </w:tr>
      <w:tr w:rsidR="009A638D" w:rsidRPr="009A638D" w:rsidTr="00864967"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D" w:rsidRPr="009A638D" w:rsidRDefault="00470907" w:rsidP="0023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общения/</w:t>
            </w:r>
            <w:r w:rsidR="009A638D" w:rsidRPr="009A638D">
              <w:rPr>
                <w:rFonts w:ascii="Times New Roman" w:hAnsi="Times New Roman"/>
                <w:sz w:val="24"/>
                <w:szCs w:val="24"/>
              </w:rPr>
              <w:t>Адаптационная психология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D" w:rsidRPr="009A638D" w:rsidRDefault="009A638D" w:rsidP="00230EF9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38D">
              <w:rPr>
                <w:rFonts w:ascii="Times New Roman" w:hAnsi="Times New Roman"/>
                <w:bCs/>
                <w:sz w:val="24"/>
                <w:szCs w:val="24"/>
              </w:rPr>
              <w:t>36ч.</w:t>
            </w:r>
          </w:p>
        </w:tc>
      </w:tr>
    </w:tbl>
    <w:p w:rsidR="0094756C" w:rsidRDefault="0094756C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Pr="009A638D" w:rsidRDefault="009A638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lastRenderedPageBreak/>
        <w:t xml:space="preserve">Срок реализации ФГОС среднего   общего образования составляет  </w:t>
      </w:r>
      <w:r w:rsidR="0094756C">
        <w:rPr>
          <w:rFonts w:ascii="Times New Roman" w:hAnsi="Times New Roman"/>
          <w:bCs/>
          <w:sz w:val="24"/>
          <w:szCs w:val="24"/>
        </w:rPr>
        <w:t>39</w:t>
      </w:r>
      <w:r w:rsidRPr="009A638D">
        <w:rPr>
          <w:rFonts w:ascii="Times New Roman" w:hAnsi="Times New Roman"/>
          <w:bCs/>
          <w:sz w:val="24"/>
          <w:szCs w:val="24"/>
        </w:rPr>
        <w:t xml:space="preserve"> недель теоретического обучения. При реализации образовательной программы среднего   общего образования в пределах ППКРС   учебное время, отведенное на теоретическое обучение (</w:t>
      </w:r>
      <w:r w:rsidR="0094756C">
        <w:rPr>
          <w:rFonts w:ascii="Times New Roman" w:hAnsi="Times New Roman"/>
          <w:bCs/>
          <w:sz w:val="24"/>
          <w:szCs w:val="24"/>
        </w:rPr>
        <w:t>1476</w:t>
      </w:r>
      <w:r w:rsidRPr="009A638D">
        <w:rPr>
          <w:rFonts w:ascii="Times New Roman" w:hAnsi="Times New Roman"/>
          <w:bCs/>
          <w:sz w:val="24"/>
          <w:szCs w:val="24"/>
        </w:rPr>
        <w:t xml:space="preserve"> ч.), распределено:</w:t>
      </w:r>
    </w:p>
    <w:p w:rsidR="009A638D" w:rsidRPr="009A638D" w:rsidRDefault="009A638D" w:rsidP="00230EF9">
      <w:pPr>
        <w:numPr>
          <w:ilvl w:val="0"/>
          <w:numId w:val="3"/>
        </w:numPr>
        <w:spacing w:after="0" w:line="240" w:lineRule="auto"/>
        <w:ind w:right="180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Общие учебные дисциплины -</w:t>
      </w:r>
      <w:r w:rsidR="00301C03">
        <w:rPr>
          <w:rFonts w:ascii="Times New Roman" w:hAnsi="Times New Roman"/>
          <w:bCs/>
          <w:sz w:val="24"/>
          <w:szCs w:val="24"/>
        </w:rPr>
        <w:t>1063</w:t>
      </w:r>
      <w:r w:rsidR="00676829">
        <w:rPr>
          <w:rFonts w:ascii="Times New Roman" w:hAnsi="Times New Roman"/>
          <w:bCs/>
          <w:sz w:val="24"/>
          <w:szCs w:val="24"/>
        </w:rPr>
        <w:t>ч</w:t>
      </w:r>
      <w:r w:rsidRPr="009A638D">
        <w:rPr>
          <w:rFonts w:ascii="Times New Roman" w:hAnsi="Times New Roman"/>
          <w:bCs/>
          <w:sz w:val="24"/>
          <w:szCs w:val="24"/>
        </w:rPr>
        <w:t>.</w:t>
      </w:r>
    </w:p>
    <w:p w:rsidR="009A638D" w:rsidRPr="009A638D" w:rsidRDefault="009A638D" w:rsidP="00230EF9">
      <w:pPr>
        <w:numPr>
          <w:ilvl w:val="0"/>
          <w:numId w:val="3"/>
        </w:numPr>
        <w:spacing w:after="0" w:line="240" w:lineRule="auto"/>
        <w:ind w:right="180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Учебные дисциплины по выбору из обязательных предметных областей -</w:t>
      </w:r>
      <w:r w:rsidR="0094756C">
        <w:rPr>
          <w:rFonts w:ascii="Times New Roman" w:hAnsi="Times New Roman"/>
          <w:bCs/>
          <w:sz w:val="24"/>
          <w:szCs w:val="24"/>
        </w:rPr>
        <w:t xml:space="preserve"> </w:t>
      </w:r>
      <w:r w:rsidR="00301C03">
        <w:rPr>
          <w:rFonts w:ascii="Times New Roman" w:hAnsi="Times New Roman"/>
          <w:bCs/>
          <w:sz w:val="24"/>
          <w:szCs w:val="24"/>
        </w:rPr>
        <w:t>305</w:t>
      </w:r>
      <w:r w:rsidRPr="009A638D">
        <w:rPr>
          <w:rFonts w:ascii="Times New Roman" w:hAnsi="Times New Roman"/>
          <w:bCs/>
          <w:sz w:val="24"/>
          <w:szCs w:val="24"/>
        </w:rPr>
        <w:t>ч.</w:t>
      </w:r>
    </w:p>
    <w:p w:rsidR="0094756C" w:rsidRDefault="009A638D" w:rsidP="00230EF9">
      <w:pPr>
        <w:numPr>
          <w:ilvl w:val="0"/>
          <w:numId w:val="3"/>
        </w:numPr>
        <w:spacing w:after="0" w:line="240" w:lineRule="auto"/>
        <w:ind w:right="180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Дополнительные учебные дисциплины -</w:t>
      </w:r>
      <w:r w:rsidR="0094756C">
        <w:rPr>
          <w:rFonts w:ascii="Times New Roman" w:hAnsi="Times New Roman"/>
          <w:bCs/>
          <w:sz w:val="24"/>
          <w:szCs w:val="24"/>
        </w:rPr>
        <w:t>72</w:t>
      </w:r>
      <w:r w:rsidRPr="009A638D">
        <w:rPr>
          <w:rFonts w:ascii="Times New Roman" w:hAnsi="Times New Roman"/>
          <w:bCs/>
          <w:sz w:val="24"/>
          <w:szCs w:val="24"/>
        </w:rPr>
        <w:t>ч</w:t>
      </w:r>
    </w:p>
    <w:p w:rsidR="009A638D" w:rsidRPr="009A638D" w:rsidRDefault="0094756C" w:rsidP="00230EF9">
      <w:pPr>
        <w:numPr>
          <w:ilvl w:val="0"/>
          <w:numId w:val="3"/>
        </w:numPr>
        <w:spacing w:after="0" w:line="240" w:lineRule="auto"/>
        <w:ind w:right="18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Индивидуальный проект</w:t>
      </w:r>
      <w:proofErr w:type="gramEnd"/>
      <w:r w:rsidR="009A638D" w:rsidRPr="009A638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36ч.</w:t>
      </w:r>
    </w:p>
    <w:p w:rsidR="009A638D" w:rsidRPr="009A638D" w:rsidRDefault="009A638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Итоговая государственная аттестация (экзамены) по общеобразовательным предметам проводится по следующим предметам:</w:t>
      </w:r>
    </w:p>
    <w:p w:rsidR="009A638D" w:rsidRPr="009A638D" w:rsidRDefault="009A638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-Русский язык;</w:t>
      </w:r>
    </w:p>
    <w:p w:rsidR="009A638D" w:rsidRPr="009A638D" w:rsidRDefault="009A638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-Математика;</w:t>
      </w:r>
    </w:p>
    <w:p w:rsidR="009A638D" w:rsidRDefault="009A638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-Физика</w:t>
      </w:r>
      <w:r w:rsidR="00A931B4">
        <w:rPr>
          <w:rFonts w:ascii="Times New Roman" w:hAnsi="Times New Roman"/>
          <w:bCs/>
          <w:sz w:val="24"/>
          <w:szCs w:val="24"/>
        </w:rPr>
        <w:t>;</w:t>
      </w:r>
    </w:p>
    <w:p w:rsidR="00A83BD7" w:rsidRDefault="00A83BD7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Default="009A638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По остальным   учебным дисциплинам: дифференцированные зачеты и зачеты.</w:t>
      </w:r>
    </w:p>
    <w:p w:rsidR="009A638D" w:rsidRDefault="009A638D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Default="009A638D" w:rsidP="009A638D">
      <w:pPr>
        <w:spacing w:after="0" w:line="240" w:lineRule="auto"/>
        <w:ind w:left="567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9A638D">
        <w:rPr>
          <w:rFonts w:ascii="Times New Roman" w:eastAsia="Times New Roman" w:hAnsi="Times New Roman"/>
          <w:b/>
          <w:sz w:val="24"/>
          <w:szCs w:val="28"/>
          <w:lang w:eastAsia="ru-RU"/>
        </w:rPr>
        <w:t>1.4.</w:t>
      </w:r>
      <w:r w:rsidRPr="009A638D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Формирование вариативной части ОПОП</w:t>
      </w:r>
    </w:p>
    <w:p w:rsidR="00230EF9" w:rsidRPr="00230EF9" w:rsidRDefault="00230EF9" w:rsidP="00230EF9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proofErr w:type="gramStart"/>
      <w:r w:rsidRPr="00230EF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Вариативная часть распределена с учетом потребностей регионального рынка труда и согласована с работодателями (см. Акт согласования с работодателями основной профессиональной образовательной программы (ОПОП) по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профессии </w:t>
      </w:r>
      <w:r w:rsidRPr="00230EF9">
        <w:rPr>
          <w:rFonts w:ascii="Times New Roman" w:eastAsia="Times New Roman" w:hAnsi="Times New Roman"/>
          <w:bCs/>
          <w:sz w:val="24"/>
          <w:szCs w:val="28"/>
          <w:lang w:eastAsia="ru-RU"/>
        </w:rPr>
        <w:t>15.01.05 Сварщик (ручной и частично меха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низированной сварки (наплавки))</w:t>
      </w:r>
      <w:r w:rsidRPr="00230EF9">
        <w:rPr>
          <w:rFonts w:ascii="Times New Roman" w:eastAsia="Times New Roman" w:hAnsi="Times New Roman"/>
          <w:bCs/>
          <w:sz w:val="24"/>
          <w:szCs w:val="28"/>
          <w:lang w:eastAsia="ru-RU"/>
        </w:rPr>
        <w:t>, а также с учетом требований ПС «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Сварщик</w:t>
      </w:r>
      <w:r w:rsidRPr="00230EF9">
        <w:rPr>
          <w:rFonts w:ascii="Times New Roman" w:eastAsia="Times New Roman" w:hAnsi="Times New Roman"/>
          <w:bCs/>
          <w:sz w:val="24"/>
          <w:szCs w:val="28"/>
          <w:lang w:eastAsia="ru-RU"/>
        </w:rPr>
        <w:t>» прикладывается.</w:t>
      </w:r>
      <w:proofErr w:type="gramEnd"/>
    </w:p>
    <w:p w:rsidR="009A638D" w:rsidRDefault="00230EF9" w:rsidP="00230EF9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30EF9">
        <w:rPr>
          <w:rFonts w:ascii="Times New Roman" w:eastAsia="Times New Roman" w:hAnsi="Times New Roman"/>
          <w:bCs/>
          <w:sz w:val="24"/>
          <w:szCs w:val="28"/>
          <w:lang w:eastAsia="ru-RU"/>
        </w:rPr>
        <w:t>Объем вари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ативной части ППКРС составляет </w:t>
      </w:r>
      <w:r w:rsidRPr="00230EF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216 часов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и распределен следующим образом:</w:t>
      </w:r>
    </w:p>
    <w:p w:rsidR="009564BD" w:rsidRDefault="009564B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ОП.0</w:t>
      </w:r>
      <w:r w:rsidR="00400EC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Основы материаловедения – 2 часа;</w:t>
      </w:r>
    </w:p>
    <w:p w:rsidR="00F4363D" w:rsidRDefault="00F4363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ОП.0</w:t>
      </w:r>
      <w:r w:rsidR="00400EC1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Основы экономики – 4 часа;</w:t>
      </w:r>
    </w:p>
    <w:p w:rsidR="00F4363D" w:rsidRDefault="00F4363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ОП.0</w:t>
      </w:r>
      <w:r w:rsidR="00400EC1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Безопасность жизнедеятельности – 4 часа;</w:t>
      </w:r>
    </w:p>
    <w:p w:rsidR="000D4D9A" w:rsidRDefault="000D4D9A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Введена дисциплина ОП.0</w:t>
      </w:r>
      <w:r w:rsidR="00400EC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Основы предпринимательской деятельности – 36 часов;</w:t>
      </w:r>
    </w:p>
    <w:p w:rsidR="00230EF9" w:rsidRDefault="004D4201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МДК 02.01 – 16 часов;</w:t>
      </w:r>
    </w:p>
    <w:p w:rsidR="004D4201" w:rsidRDefault="004D4201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МДК 05.01 – </w:t>
      </w:r>
      <w:r w:rsidR="000D4D9A">
        <w:rPr>
          <w:rFonts w:ascii="Times New Roman" w:hAnsi="Times New Roman"/>
          <w:bCs/>
          <w:sz w:val="24"/>
          <w:szCs w:val="24"/>
        </w:rPr>
        <w:t>64</w:t>
      </w:r>
      <w:r>
        <w:rPr>
          <w:rFonts w:ascii="Times New Roman" w:hAnsi="Times New Roman"/>
          <w:bCs/>
          <w:sz w:val="24"/>
          <w:szCs w:val="24"/>
        </w:rPr>
        <w:t xml:space="preserve"> час</w:t>
      </w:r>
      <w:r w:rsidR="000D4D9A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D4201" w:rsidRDefault="004D4201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УП.02, ПП.02, УП.05, ПП.05 </w:t>
      </w:r>
      <w:r w:rsidR="00B8405E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8405E">
        <w:rPr>
          <w:rFonts w:ascii="Times New Roman" w:hAnsi="Times New Roman"/>
          <w:bCs/>
          <w:sz w:val="24"/>
          <w:szCs w:val="24"/>
        </w:rPr>
        <w:t>9</w:t>
      </w:r>
      <w:r w:rsidR="00F4363D">
        <w:rPr>
          <w:rFonts w:ascii="Times New Roman" w:hAnsi="Times New Roman"/>
          <w:bCs/>
          <w:sz w:val="24"/>
          <w:szCs w:val="24"/>
        </w:rPr>
        <w:t>0</w:t>
      </w:r>
      <w:r w:rsidR="00B8405E">
        <w:rPr>
          <w:rFonts w:ascii="Times New Roman" w:hAnsi="Times New Roman"/>
          <w:bCs/>
          <w:sz w:val="24"/>
          <w:szCs w:val="24"/>
        </w:rPr>
        <w:t xml:space="preserve"> часов.</w:t>
      </w:r>
    </w:p>
    <w:p w:rsidR="00B8405E" w:rsidRDefault="00B8405E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D510A" w:rsidRPr="002D510A" w:rsidRDefault="002D510A" w:rsidP="002D510A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D510A">
        <w:rPr>
          <w:rFonts w:ascii="Times New Roman" w:hAnsi="Times New Roman"/>
          <w:b/>
          <w:bCs/>
          <w:sz w:val="24"/>
          <w:szCs w:val="24"/>
        </w:rPr>
        <w:t xml:space="preserve">1.5. Порядок аттестации </w:t>
      </w:r>
      <w:proofErr w:type="gramStart"/>
      <w:r w:rsidRPr="002D510A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2D510A" w:rsidRPr="002D510A" w:rsidRDefault="002D510A" w:rsidP="002D510A">
      <w:pPr>
        <w:numPr>
          <w:ilvl w:val="0"/>
          <w:numId w:val="5"/>
        </w:numPr>
        <w:tabs>
          <w:tab w:val="num" w:pos="540"/>
        </w:tabs>
        <w:spacing w:after="0" w:line="240" w:lineRule="auto"/>
        <w:ind w:right="180"/>
        <w:jc w:val="both"/>
        <w:rPr>
          <w:rFonts w:ascii="Times New Roman" w:hAnsi="Times New Roman"/>
          <w:bCs/>
          <w:sz w:val="24"/>
          <w:szCs w:val="24"/>
        </w:rPr>
      </w:pPr>
      <w:r w:rsidRPr="002D510A">
        <w:rPr>
          <w:rFonts w:ascii="Times New Roman" w:hAnsi="Times New Roman"/>
          <w:bCs/>
          <w:sz w:val="24"/>
          <w:szCs w:val="24"/>
        </w:rPr>
        <w:t xml:space="preserve">Промежуточная аттестация проводится в форме зачетов, дифференцированных зачетов и экзаменов. </w:t>
      </w:r>
    </w:p>
    <w:p w:rsidR="002D510A" w:rsidRPr="002D510A" w:rsidRDefault="002D510A" w:rsidP="002D510A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2D510A">
        <w:rPr>
          <w:rFonts w:ascii="Times New Roman" w:hAnsi="Times New Roman"/>
          <w:bCs/>
          <w:sz w:val="24"/>
          <w:szCs w:val="24"/>
        </w:rPr>
        <w:t xml:space="preserve">Форма контроля выбирается в зависимости от объёма часов изучаемой дисциплины: </w:t>
      </w:r>
      <w:proofErr w:type="gramStart"/>
      <w:r w:rsidRPr="002D510A">
        <w:rPr>
          <w:rFonts w:ascii="Times New Roman" w:hAnsi="Times New Roman"/>
          <w:bCs/>
          <w:sz w:val="24"/>
          <w:szCs w:val="24"/>
        </w:rPr>
        <w:t>при</w:t>
      </w:r>
      <w:proofErr w:type="gramEnd"/>
      <w:r w:rsidRPr="002D510A">
        <w:rPr>
          <w:rFonts w:ascii="Times New Roman" w:hAnsi="Times New Roman"/>
          <w:bCs/>
          <w:sz w:val="24"/>
          <w:szCs w:val="24"/>
        </w:rPr>
        <w:t xml:space="preserve"> больших - экзамен, а при небольших - </w:t>
      </w:r>
      <w:proofErr w:type="spellStart"/>
      <w:r w:rsidRPr="002D510A">
        <w:rPr>
          <w:rFonts w:ascii="Times New Roman" w:hAnsi="Times New Roman"/>
          <w:bCs/>
          <w:sz w:val="24"/>
          <w:szCs w:val="24"/>
        </w:rPr>
        <w:t>диф</w:t>
      </w:r>
      <w:proofErr w:type="spellEnd"/>
      <w:r w:rsidRPr="002D510A">
        <w:rPr>
          <w:rFonts w:ascii="Times New Roman" w:hAnsi="Times New Roman"/>
          <w:bCs/>
          <w:sz w:val="24"/>
          <w:szCs w:val="24"/>
        </w:rPr>
        <w:t xml:space="preserve">. зачёт. По выбору образовательного учреждения возможно проведение промежуточной аттестации по отдельным элементам программы профессионального модуля. В этом случае рекомендуемая форма аттестации по учебной и/или производственной практике – ДЗ (дифференцированный зачет), по МДК – Э (экзамен) или ДЗ (дифференцированный зачет). Количество экзаменов </w:t>
      </w:r>
      <w:proofErr w:type="gramStart"/>
      <w:r w:rsidRPr="002D510A">
        <w:rPr>
          <w:rFonts w:ascii="Times New Roman" w:hAnsi="Times New Roman"/>
          <w:bCs/>
          <w:sz w:val="24"/>
          <w:szCs w:val="24"/>
        </w:rPr>
        <w:t>согласно</w:t>
      </w:r>
      <w:proofErr w:type="gramEnd"/>
      <w:r w:rsidRPr="002D510A">
        <w:rPr>
          <w:rFonts w:ascii="Times New Roman" w:hAnsi="Times New Roman"/>
          <w:bCs/>
          <w:sz w:val="24"/>
          <w:szCs w:val="24"/>
        </w:rPr>
        <w:t xml:space="preserve"> Методических рекомендаций по разработке ОПОП не более 8 в каждом учебном году, зачетов и дифференцированных зачетов - суммарно не более 10 в каждом учебном году, без учета зачетов по физической культуре. Система оценок 5-бальная - на экзаменах и дифференцированных зачетах.</w:t>
      </w:r>
    </w:p>
    <w:p w:rsidR="002D510A" w:rsidRPr="002D510A" w:rsidRDefault="002D510A" w:rsidP="002D510A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2D510A">
        <w:rPr>
          <w:rFonts w:ascii="Times New Roman" w:hAnsi="Times New Roman"/>
          <w:bCs/>
          <w:sz w:val="24"/>
          <w:szCs w:val="24"/>
        </w:rPr>
        <w:t xml:space="preserve">На 1 курсе: 4 экзамена, </w:t>
      </w:r>
      <w:r w:rsidR="000D4D9A">
        <w:rPr>
          <w:rFonts w:ascii="Times New Roman" w:hAnsi="Times New Roman"/>
          <w:bCs/>
          <w:sz w:val="24"/>
          <w:szCs w:val="24"/>
        </w:rPr>
        <w:t>5</w:t>
      </w:r>
      <w:r w:rsidRPr="002D51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D510A">
        <w:rPr>
          <w:rFonts w:ascii="Times New Roman" w:hAnsi="Times New Roman"/>
          <w:bCs/>
          <w:sz w:val="24"/>
          <w:szCs w:val="24"/>
        </w:rPr>
        <w:t>диф</w:t>
      </w:r>
      <w:proofErr w:type="gramStart"/>
      <w:r w:rsidRPr="002D510A">
        <w:rPr>
          <w:rFonts w:ascii="Times New Roman" w:hAnsi="Times New Roman"/>
          <w:bCs/>
          <w:sz w:val="24"/>
          <w:szCs w:val="24"/>
        </w:rPr>
        <w:t>.з</w:t>
      </w:r>
      <w:proofErr w:type="gramEnd"/>
      <w:r w:rsidRPr="002D510A">
        <w:rPr>
          <w:rFonts w:ascii="Times New Roman" w:hAnsi="Times New Roman"/>
          <w:bCs/>
          <w:sz w:val="24"/>
          <w:szCs w:val="24"/>
        </w:rPr>
        <w:t>ачет</w:t>
      </w:r>
      <w:r w:rsidR="000D4D9A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2D510A">
        <w:rPr>
          <w:rFonts w:ascii="Times New Roman" w:hAnsi="Times New Roman"/>
          <w:bCs/>
          <w:sz w:val="24"/>
          <w:szCs w:val="24"/>
        </w:rPr>
        <w:t xml:space="preserve">, </w:t>
      </w:r>
      <w:r w:rsidR="000D4D9A">
        <w:rPr>
          <w:rFonts w:ascii="Times New Roman" w:hAnsi="Times New Roman"/>
          <w:bCs/>
          <w:sz w:val="24"/>
          <w:szCs w:val="24"/>
        </w:rPr>
        <w:t>5</w:t>
      </w:r>
      <w:r w:rsidRPr="002D510A">
        <w:rPr>
          <w:rFonts w:ascii="Times New Roman" w:hAnsi="Times New Roman"/>
          <w:bCs/>
          <w:sz w:val="24"/>
          <w:szCs w:val="24"/>
        </w:rPr>
        <w:t xml:space="preserve"> зачет</w:t>
      </w:r>
      <w:r w:rsidR="000D4D9A">
        <w:rPr>
          <w:rFonts w:ascii="Times New Roman" w:hAnsi="Times New Roman"/>
          <w:bCs/>
          <w:sz w:val="24"/>
          <w:szCs w:val="24"/>
        </w:rPr>
        <w:t>ов</w:t>
      </w:r>
      <w:r w:rsidRPr="002D510A">
        <w:rPr>
          <w:rFonts w:ascii="Times New Roman" w:hAnsi="Times New Roman"/>
          <w:bCs/>
          <w:sz w:val="24"/>
          <w:szCs w:val="24"/>
        </w:rPr>
        <w:t>;</w:t>
      </w:r>
    </w:p>
    <w:p w:rsidR="002D510A" w:rsidRPr="002D510A" w:rsidRDefault="002D510A" w:rsidP="002D510A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2D510A">
        <w:rPr>
          <w:rFonts w:ascii="Times New Roman" w:hAnsi="Times New Roman"/>
          <w:bCs/>
          <w:sz w:val="24"/>
          <w:szCs w:val="24"/>
        </w:rPr>
        <w:t xml:space="preserve">На 2 курсе: 3 экзамена; </w:t>
      </w:r>
      <w:r w:rsidR="000D4D9A">
        <w:rPr>
          <w:rFonts w:ascii="Times New Roman" w:hAnsi="Times New Roman"/>
          <w:bCs/>
          <w:sz w:val="24"/>
          <w:szCs w:val="24"/>
        </w:rPr>
        <w:t>7</w:t>
      </w:r>
      <w:r w:rsidRPr="002D510A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2D510A">
        <w:rPr>
          <w:rFonts w:ascii="Times New Roman" w:hAnsi="Times New Roman"/>
          <w:bCs/>
          <w:sz w:val="24"/>
          <w:szCs w:val="24"/>
        </w:rPr>
        <w:t>диф</w:t>
      </w:r>
      <w:proofErr w:type="gramStart"/>
      <w:r w:rsidRPr="002D510A">
        <w:rPr>
          <w:rFonts w:ascii="Times New Roman" w:hAnsi="Times New Roman"/>
          <w:bCs/>
          <w:sz w:val="24"/>
          <w:szCs w:val="24"/>
        </w:rPr>
        <w:t>.з</w:t>
      </w:r>
      <w:proofErr w:type="gramEnd"/>
      <w:r w:rsidRPr="002D510A">
        <w:rPr>
          <w:rFonts w:ascii="Times New Roman" w:hAnsi="Times New Roman"/>
          <w:bCs/>
          <w:sz w:val="24"/>
          <w:szCs w:val="24"/>
        </w:rPr>
        <w:t>ачетов</w:t>
      </w:r>
      <w:proofErr w:type="spellEnd"/>
      <w:r w:rsidRPr="002D510A">
        <w:rPr>
          <w:rFonts w:ascii="Times New Roman" w:hAnsi="Times New Roman"/>
          <w:bCs/>
          <w:sz w:val="24"/>
          <w:szCs w:val="24"/>
        </w:rPr>
        <w:t>, 1 зачет;</w:t>
      </w:r>
    </w:p>
    <w:p w:rsidR="002D510A" w:rsidRPr="002D510A" w:rsidRDefault="002D510A" w:rsidP="002D510A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2D510A">
        <w:rPr>
          <w:rFonts w:ascii="Times New Roman" w:hAnsi="Times New Roman"/>
          <w:bCs/>
          <w:sz w:val="24"/>
          <w:szCs w:val="24"/>
        </w:rPr>
        <w:lastRenderedPageBreak/>
        <w:t xml:space="preserve">На 3 курсе: 2 экзамена, </w:t>
      </w:r>
      <w:r w:rsidR="000D4D9A">
        <w:rPr>
          <w:rFonts w:ascii="Times New Roman" w:hAnsi="Times New Roman"/>
          <w:bCs/>
          <w:sz w:val="24"/>
          <w:szCs w:val="24"/>
        </w:rPr>
        <w:t>5</w:t>
      </w:r>
      <w:r w:rsidRPr="002D510A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2D510A">
        <w:rPr>
          <w:rFonts w:ascii="Times New Roman" w:hAnsi="Times New Roman"/>
          <w:bCs/>
          <w:sz w:val="24"/>
          <w:szCs w:val="24"/>
        </w:rPr>
        <w:t>диф</w:t>
      </w:r>
      <w:proofErr w:type="gramStart"/>
      <w:r w:rsidRPr="002D510A">
        <w:rPr>
          <w:rFonts w:ascii="Times New Roman" w:hAnsi="Times New Roman"/>
          <w:bCs/>
          <w:sz w:val="24"/>
          <w:szCs w:val="24"/>
        </w:rPr>
        <w:t>.з</w:t>
      </w:r>
      <w:proofErr w:type="gramEnd"/>
      <w:r w:rsidRPr="002D510A">
        <w:rPr>
          <w:rFonts w:ascii="Times New Roman" w:hAnsi="Times New Roman"/>
          <w:bCs/>
          <w:sz w:val="24"/>
          <w:szCs w:val="24"/>
        </w:rPr>
        <w:t>ачетов</w:t>
      </w:r>
      <w:proofErr w:type="spellEnd"/>
      <w:r w:rsidRPr="002D510A">
        <w:rPr>
          <w:rFonts w:ascii="Times New Roman" w:hAnsi="Times New Roman"/>
          <w:bCs/>
          <w:sz w:val="24"/>
          <w:szCs w:val="24"/>
        </w:rPr>
        <w:t>, 2 – зачета.</w:t>
      </w:r>
    </w:p>
    <w:p w:rsidR="002D510A" w:rsidRPr="002D510A" w:rsidRDefault="002D510A" w:rsidP="002D510A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hAnsi="Times New Roman"/>
          <w:bCs/>
          <w:sz w:val="24"/>
          <w:szCs w:val="24"/>
        </w:rPr>
      </w:pPr>
      <w:r w:rsidRPr="002D510A">
        <w:rPr>
          <w:rFonts w:ascii="Times New Roman" w:hAnsi="Times New Roman"/>
          <w:bCs/>
          <w:sz w:val="24"/>
          <w:szCs w:val="24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2D510A" w:rsidRPr="002D510A" w:rsidRDefault="002D510A" w:rsidP="002D510A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2D510A">
        <w:rPr>
          <w:rFonts w:ascii="Times New Roman" w:hAnsi="Times New Roman"/>
          <w:bCs/>
          <w:sz w:val="24"/>
          <w:szCs w:val="24"/>
        </w:rPr>
        <w:t xml:space="preserve">К государственной </w:t>
      </w:r>
      <w:r w:rsidR="00533ADF" w:rsidRPr="002D510A">
        <w:rPr>
          <w:rFonts w:ascii="Times New Roman" w:hAnsi="Times New Roman"/>
          <w:bCs/>
          <w:sz w:val="24"/>
          <w:szCs w:val="24"/>
        </w:rPr>
        <w:t xml:space="preserve">итоговой </w:t>
      </w:r>
      <w:r w:rsidRPr="002D510A">
        <w:rPr>
          <w:rFonts w:ascii="Times New Roman" w:hAnsi="Times New Roman"/>
          <w:bCs/>
          <w:sz w:val="24"/>
          <w:szCs w:val="24"/>
        </w:rPr>
        <w:t>аттестации допускаются выпускники, завершившие обучение в рамках ППКРС и имеющие документы, подтверждающие освоение ими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деятельности.</w:t>
      </w:r>
    </w:p>
    <w:p w:rsidR="002D510A" w:rsidRPr="002D510A" w:rsidRDefault="002D510A" w:rsidP="002D510A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2D510A">
        <w:rPr>
          <w:rFonts w:ascii="Times New Roman" w:hAnsi="Times New Roman"/>
          <w:bCs/>
          <w:sz w:val="24"/>
          <w:szCs w:val="24"/>
        </w:rPr>
        <w:t xml:space="preserve">      По результатам итоговой государственной аттестации выпускникам присваивается квалификация по специальности, входящей в профессию, и выдаётся соответствующий документ об уровне образования и квалификации.</w:t>
      </w:r>
    </w:p>
    <w:p w:rsidR="002D510A" w:rsidRPr="002D510A" w:rsidRDefault="002D510A" w:rsidP="002D510A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8405E" w:rsidRDefault="00B8405E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76829" w:rsidRDefault="00676829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D510A" w:rsidRPr="0094756C" w:rsidRDefault="002D510A" w:rsidP="002D510A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94756C">
        <w:rPr>
          <w:rFonts w:ascii="Times New Roman" w:hAnsi="Times New Roman"/>
          <w:b/>
          <w:bCs/>
          <w:sz w:val="24"/>
          <w:szCs w:val="24"/>
        </w:rPr>
        <w:t>2. Сводные данные по бюджету времени (в неделях) для очной формы обучения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595"/>
        <w:gridCol w:w="1261"/>
        <w:gridCol w:w="2249"/>
        <w:gridCol w:w="1982"/>
        <w:gridCol w:w="17"/>
        <w:gridCol w:w="2061"/>
        <w:gridCol w:w="1367"/>
        <w:gridCol w:w="1802"/>
      </w:tblGrid>
      <w:tr w:rsidR="002D510A" w:rsidRPr="00A56504" w:rsidTr="00296278">
        <w:trPr>
          <w:jc w:val="center"/>
        </w:trPr>
        <w:tc>
          <w:tcPr>
            <w:tcW w:w="1344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595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261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249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2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gridSpan w:val="2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367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802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2D510A" w:rsidRPr="00A56504" w:rsidTr="00296278">
        <w:trPr>
          <w:jc w:val="center"/>
        </w:trPr>
        <w:tc>
          <w:tcPr>
            <w:tcW w:w="1344" w:type="dxa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95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49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9" w:type="dxa"/>
            <w:gridSpan w:val="2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1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7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D510A" w:rsidRPr="00A56504" w:rsidTr="00296278">
        <w:trPr>
          <w:jc w:val="center"/>
        </w:trPr>
        <w:tc>
          <w:tcPr>
            <w:tcW w:w="1344" w:type="dxa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5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56504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  <w:vAlign w:val="center"/>
          </w:tcPr>
          <w:p w:rsidR="002D510A" w:rsidRPr="00A56504" w:rsidRDefault="00EF4984" w:rsidP="00527B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27B5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1" w:type="dxa"/>
            <w:vAlign w:val="center"/>
          </w:tcPr>
          <w:p w:rsidR="002D510A" w:rsidRPr="00A56504" w:rsidRDefault="00527B5B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49" w:type="dxa"/>
            <w:vAlign w:val="center"/>
          </w:tcPr>
          <w:p w:rsidR="002D510A" w:rsidRPr="00A56504" w:rsidRDefault="00527B5B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99" w:type="dxa"/>
            <w:gridSpan w:val="2"/>
            <w:vAlign w:val="center"/>
          </w:tcPr>
          <w:p w:rsidR="002D510A" w:rsidRPr="00A56504" w:rsidRDefault="00527B5B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2D510A" w:rsidRPr="00A56504" w:rsidTr="00296278">
        <w:trPr>
          <w:jc w:val="center"/>
        </w:trPr>
        <w:tc>
          <w:tcPr>
            <w:tcW w:w="1344" w:type="dxa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5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56504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  <w:vAlign w:val="center"/>
          </w:tcPr>
          <w:p w:rsidR="002D510A" w:rsidRPr="00A56504" w:rsidRDefault="00527B5B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61" w:type="dxa"/>
            <w:vAlign w:val="center"/>
          </w:tcPr>
          <w:p w:rsidR="002D510A" w:rsidRPr="00A56504" w:rsidRDefault="00527B5B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49" w:type="dxa"/>
            <w:vAlign w:val="center"/>
          </w:tcPr>
          <w:p w:rsidR="002D510A" w:rsidRPr="00A56504" w:rsidRDefault="00527B5B" w:rsidP="00EF49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99" w:type="dxa"/>
            <w:gridSpan w:val="2"/>
            <w:vAlign w:val="center"/>
          </w:tcPr>
          <w:p w:rsidR="002D510A" w:rsidRPr="00A56504" w:rsidRDefault="00527B5B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2D510A" w:rsidRPr="00A56504" w:rsidTr="00296278">
        <w:trPr>
          <w:jc w:val="center"/>
        </w:trPr>
        <w:tc>
          <w:tcPr>
            <w:tcW w:w="1344" w:type="dxa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650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56504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  <w:vAlign w:val="center"/>
          </w:tcPr>
          <w:p w:rsidR="002D510A" w:rsidRPr="00A56504" w:rsidRDefault="00527B5B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1" w:type="dxa"/>
            <w:vAlign w:val="center"/>
          </w:tcPr>
          <w:p w:rsidR="002D510A" w:rsidRPr="00A56504" w:rsidRDefault="00527B5B" w:rsidP="002062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062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9" w:type="dxa"/>
            <w:vAlign w:val="center"/>
          </w:tcPr>
          <w:p w:rsidR="002D510A" w:rsidRPr="00A56504" w:rsidRDefault="00EF4984" w:rsidP="002062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0624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99" w:type="dxa"/>
            <w:gridSpan w:val="2"/>
            <w:vAlign w:val="center"/>
          </w:tcPr>
          <w:p w:rsidR="002D510A" w:rsidRPr="00A56504" w:rsidRDefault="00206242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7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</w:tr>
      <w:tr w:rsidR="002D510A" w:rsidRPr="00A56504" w:rsidTr="00296278">
        <w:trPr>
          <w:jc w:val="center"/>
        </w:trPr>
        <w:tc>
          <w:tcPr>
            <w:tcW w:w="1344" w:type="dxa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95" w:type="dxa"/>
            <w:vAlign w:val="center"/>
          </w:tcPr>
          <w:p w:rsidR="002D510A" w:rsidRPr="00A56504" w:rsidRDefault="00527B5B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61" w:type="dxa"/>
            <w:vAlign w:val="center"/>
          </w:tcPr>
          <w:p w:rsidR="002D510A" w:rsidRPr="00A56504" w:rsidRDefault="00527B5B" w:rsidP="002062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062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9" w:type="dxa"/>
            <w:vAlign w:val="center"/>
          </w:tcPr>
          <w:p w:rsidR="002D510A" w:rsidRPr="00A56504" w:rsidRDefault="00527B5B" w:rsidP="002062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0624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99" w:type="dxa"/>
            <w:gridSpan w:val="2"/>
            <w:vAlign w:val="center"/>
          </w:tcPr>
          <w:p w:rsidR="002D510A" w:rsidRPr="00A56504" w:rsidRDefault="00206242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61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7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02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147</w:t>
            </w:r>
          </w:p>
        </w:tc>
      </w:tr>
    </w:tbl>
    <w:p w:rsidR="002D510A" w:rsidRPr="00EA5365" w:rsidRDefault="002D510A" w:rsidP="002D510A">
      <w:pPr>
        <w:rPr>
          <w:b/>
          <w:i/>
        </w:rPr>
      </w:pPr>
    </w:p>
    <w:p w:rsidR="00B8405E" w:rsidRDefault="00B8405E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8405E" w:rsidRDefault="00B8405E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8405E" w:rsidRPr="009A638D" w:rsidRDefault="00B8405E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Default="009A638D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638D" w:rsidRDefault="009A638D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5CAB" w:rsidRDefault="001C5CAB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5CAB" w:rsidRDefault="001C5CAB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5CAB" w:rsidRDefault="001C5CAB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4EAC" w:rsidRPr="00C342B5" w:rsidRDefault="002D510A" w:rsidP="002D51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714EAC" w:rsidRPr="00C342B5">
        <w:rPr>
          <w:rFonts w:ascii="Times New Roman" w:hAnsi="Times New Roman"/>
          <w:b/>
          <w:sz w:val="24"/>
          <w:szCs w:val="24"/>
        </w:rPr>
        <w:t xml:space="preserve">.План учебного процесса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7"/>
        <w:gridCol w:w="2835"/>
        <w:gridCol w:w="1134"/>
        <w:gridCol w:w="992"/>
        <w:gridCol w:w="851"/>
        <w:gridCol w:w="850"/>
        <w:gridCol w:w="709"/>
        <w:gridCol w:w="709"/>
        <w:gridCol w:w="708"/>
        <w:gridCol w:w="968"/>
        <w:gridCol w:w="969"/>
        <w:gridCol w:w="969"/>
        <w:gridCol w:w="968"/>
        <w:gridCol w:w="969"/>
        <w:gridCol w:w="969"/>
      </w:tblGrid>
      <w:tr w:rsidR="00AB4A6A" w:rsidRPr="0094756C" w:rsidTr="00FF054A">
        <w:trPr>
          <w:cantSplit/>
          <w:trHeight w:val="754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аудиторной нагрузки по курсам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семестрам/триместрам (</w:t>
            </w:r>
            <w:proofErr w:type="spellStart"/>
            <w:r w:rsidRPr="009475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час</w:t>
            </w:r>
            <w:proofErr w:type="gramStart"/>
            <w:r w:rsidRPr="009475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9475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семестр/триместр)</w:t>
            </w:r>
          </w:p>
        </w:tc>
      </w:tr>
      <w:tr w:rsidR="00AB4A6A" w:rsidRPr="0094756C" w:rsidTr="00FF054A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4A6A" w:rsidRPr="0094756C" w:rsidRDefault="00AB4A6A" w:rsidP="00714E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AB4A6A" w:rsidRPr="0094756C" w:rsidTr="00FF054A">
        <w:trPr>
          <w:cantSplit/>
          <w:trHeight w:val="48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 т. ч.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сем</w:t>
            </w: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сем</w:t>
            </w: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сем</w:t>
            </w: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сем</w:t>
            </w: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сем</w:t>
            </w: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сем</w:t>
            </w: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B4A6A" w:rsidRPr="0094756C" w:rsidTr="00FF054A">
        <w:trPr>
          <w:cantSplit/>
          <w:trHeight w:val="111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4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4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4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4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4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4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Общеобразовательный цикл</w:t>
            </w:r>
          </w:p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83BD7" w:rsidP="00A8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AB4A6A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AB4A6A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="00AB4A6A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E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E687D">
            <w:pPr>
              <w:spacing w:after="0" w:line="240" w:lineRule="auto"/>
              <w:ind w:left="-110" w:right="-12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09476B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/5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E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E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09476B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547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3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C14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E687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AB4A6A" w:rsidRPr="0094756C" w:rsidRDefault="00AB4A6A" w:rsidP="00453FF5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9+39в)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9719A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9719A" w:rsidRDefault="00AB4A6A" w:rsidP="0009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="0009476B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3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7+11в)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F179AA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085806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CC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(39+</w:t>
            </w:r>
            <w:proofErr w:type="gramEnd"/>
          </w:p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18в)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9719A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9719A" w:rsidRDefault="00AB4A6A" w:rsidP="0009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09476B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3B51B3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3B51B3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372D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E4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7+18в)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9719A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9719A" w:rsidRDefault="00AB4A6A" w:rsidP="0009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09476B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372D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E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4+36в)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09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09476B">
              <w:rPr>
                <w:rFonts w:ascii="Times New Roman" w:eastAsia="Times New Roman" w:hAnsi="Times New Roman"/>
                <w:sz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372D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E4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  <w:p w:rsidR="00AB4A6A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(78 +</w:t>
            </w:r>
            <w:proofErr w:type="gramEnd"/>
          </w:p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49в)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F179AA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372D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культура/адаптивная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E4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F179AA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  <w:r w:rsidRPr="0022754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22754A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4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372D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F7D49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  <w:p w:rsidR="00AB4A6A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39+</w:t>
            </w:r>
            <w:proofErr w:type="gramEnd"/>
          </w:p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F179AA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4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372D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Астрономия</w:t>
            </w:r>
          </w:p>
          <w:p w:rsidR="00AB4A6A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F7D49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F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F179AA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8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="00A83B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="00A83B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301C03" w:rsidRDefault="00AB4A6A" w:rsidP="001E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E4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9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0947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B2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372D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A83BD7">
            <w:pPr>
              <w:jc w:val="center"/>
            </w:pPr>
            <w:r w:rsidRPr="0017696B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="00A83BD7"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proofErr w:type="gramStart"/>
            <w:r w:rsidRPr="0017696B">
              <w:rPr>
                <w:rFonts w:ascii="Times New Roman" w:eastAsia="Times New Roman" w:hAnsi="Times New Roman"/>
                <w:sz w:val="20"/>
                <w:lang w:eastAsia="ru-RU"/>
              </w:rPr>
              <w:t>,-,-,-,-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9719A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9719A" w:rsidRDefault="0009476B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  <w:r w:rsidR="00AB4A6A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F179AA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372D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850044">
            <w:pPr>
              <w:jc w:val="center"/>
            </w:pPr>
            <w:r w:rsidRPr="0017696B"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Start"/>
            <w:r w:rsidRPr="0017696B">
              <w:rPr>
                <w:rFonts w:ascii="Times New Roman" w:eastAsia="Times New Roman" w:hAnsi="Times New Roman"/>
                <w:sz w:val="20"/>
                <w:lang w:eastAsia="ru-RU"/>
              </w:rPr>
              <w:t>,-,-,-,-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09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09476B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183192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183192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83BD7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AB4A6A"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="00AB4A6A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 w:rsidR="00AB4A6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="00AB4A6A"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="00AB4A6A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/0</w:t>
            </w:r>
            <w:r w:rsidR="00AB4A6A"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09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="0009476B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9475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384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09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09476B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45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9475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Психология общения/</w:t>
            </w:r>
          </w:p>
          <w:p w:rsidR="00AB4A6A" w:rsidRPr="0094756C" w:rsidRDefault="00AB4A6A" w:rsidP="00E5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Адаптационная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A8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="00A83BD7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384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09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09476B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45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756C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384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40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527B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E44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/4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/0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388</w:t>
            </w:r>
          </w:p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7E5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D066F2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D066F2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71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B92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AB4A6A" w:rsidRPr="0094756C" w:rsidTr="00FF054A">
        <w:trPr>
          <w:trHeight w:val="29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527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Основы инженерной  графики</w:t>
            </w:r>
          </w:p>
          <w:p w:rsidR="00AB4A6A" w:rsidRPr="0094756C" w:rsidRDefault="00AB4A6A" w:rsidP="00E44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-,-,-,ДЗ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D066F2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D066F2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E68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C4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C4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31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9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Основы  электротехники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-,-,-,ДЗ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09476B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B4A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09476B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17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9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Основы  материаловедения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-,-,-,ДЗ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D066F2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D066F2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71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C4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9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-,-,-,ДЗ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D066F2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B4A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D066F2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17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71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D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9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E6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D066F2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D066F2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9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</w:t>
            </w: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E6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09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94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09476B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0E4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9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-,-,-,-,-,</w:t>
            </w: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7E5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D06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06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D066F2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0E4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AB4A6A" w:rsidRPr="0094756C" w:rsidTr="00FF054A">
        <w:trPr>
          <w:trHeight w:val="4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3A2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/7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/5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AB0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AB0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62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01B0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D29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473F75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D29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A6A" w:rsidRPr="0094756C" w:rsidRDefault="00AB4A6A" w:rsidP="00AB4A6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62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B92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F179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/7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/5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</w:p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3Э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AB0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AB0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62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01B0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D29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A6A" w:rsidRDefault="00473F75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D29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A6A" w:rsidRPr="0094756C" w:rsidRDefault="00AB4A6A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A6A" w:rsidRPr="0094756C" w:rsidRDefault="00AB4A6A" w:rsidP="00AB4A6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A6A" w:rsidRPr="0094756C" w:rsidRDefault="00AB4A6A" w:rsidP="0062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A6A" w:rsidRPr="0094756C" w:rsidRDefault="00AB4A6A" w:rsidP="0071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A6A" w:rsidRPr="0094756C" w:rsidRDefault="00AB4A6A" w:rsidP="00B92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A6A" w:rsidRPr="0094756C" w:rsidRDefault="00AB4A6A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F179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294D0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4756C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294D08">
            <w:pPr>
              <w:pStyle w:val="21"/>
              <w:widowControl w:val="0"/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56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Подготовительно-сварочные работы и контроль качества сварных швов после сварки.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/3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/3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4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4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B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51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D066F2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3D29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473F75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D066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3D29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311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294D08">
            <w:pPr>
              <w:pStyle w:val="ac"/>
              <w:ind w:left="-108" w:right="-108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МДК 01.01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294D08">
            <w:pPr>
              <w:pStyle w:val="21"/>
              <w:widowControl w:val="0"/>
              <w:ind w:left="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56C">
              <w:rPr>
                <w:rFonts w:ascii="Times New Roman" w:hAnsi="Times New Roman" w:cs="Times New Roman"/>
                <w:sz w:val="20"/>
                <w:szCs w:val="20"/>
              </w:rPr>
              <w:t>Основы технологии сварки и сварочное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-,-,Э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B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832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B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D066F2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D29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D066F2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D29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294D08">
            <w:pPr>
              <w:pStyle w:val="ac"/>
              <w:ind w:left="-108" w:right="-108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МДК 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AB4A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Технология производства </w:t>
            </w:r>
            <w:r w:rsidR="00D066F2" w:rsidRPr="00D066F2">
              <w:rPr>
                <w:rFonts w:ascii="Times New Roman" w:eastAsia="Times New Roman" w:hAnsi="Times New Roman"/>
                <w:sz w:val="20"/>
                <w:szCs w:val="20"/>
              </w:rPr>
              <w:t>сварных конструкций</w:t>
            </w:r>
          </w:p>
          <w:p w:rsidR="00AB4A6A" w:rsidRPr="0094756C" w:rsidRDefault="00AB4A6A" w:rsidP="00AB4A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5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-,-,Э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832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3D2948" w:rsidP="0047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D066F2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D29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294D08">
            <w:pPr>
              <w:pStyle w:val="ac"/>
              <w:ind w:left="-108" w:right="-108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lastRenderedPageBreak/>
              <w:t>МДК 01.03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294D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>Подготовительные и сборочные операции перед сваркой.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-,-,Э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832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3D2948" w:rsidP="00D06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3D2948" w:rsidP="0047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294D08">
            <w:pPr>
              <w:pStyle w:val="ac"/>
              <w:ind w:left="-108" w:right="-108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МДК 01.04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294D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>Контроль качества сварных соединений.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5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-,-,ДЗ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4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4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832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BE6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473F75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5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-,-,-,ДЗ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473F75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16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5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-,-,-,ДЗ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473F75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311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294D0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294D08">
            <w:pPr>
              <w:pStyle w:val="21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56C">
              <w:rPr>
                <w:rFonts w:ascii="Times New Roman" w:hAnsi="Times New Roman" w:cs="Times New Roman"/>
                <w:sz w:val="20"/>
                <w:szCs w:val="20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/2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/1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4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B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3D2948" w:rsidP="00D06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473F75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3D29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D066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62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62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294D0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 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294D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-,-,-,-,Э,-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A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864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3D2948" w:rsidP="00D06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3D2948" w:rsidP="00AB4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62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-,-,-,-,ДЗ,-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B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B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473F75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BE6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-,-,-,-,ДЗ,-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A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BE6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7E52B7" w:rsidRDefault="00473F75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B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294D0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294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>Газовая сварка (наплавка)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/2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/1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01B0" w:rsidP="00B92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AB0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D066F2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3D29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D066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3D29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A0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B92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F179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</w:t>
            </w:r>
          </w:p>
        </w:tc>
      </w:tr>
      <w:tr w:rsidR="00AB4A6A" w:rsidRPr="0094756C" w:rsidTr="00FF054A">
        <w:trPr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294D0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 05.01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294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>Техника и технология газовой сварки (наплавки)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D066F2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D29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3D2948" w:rsidP="00AB4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62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7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</w:tr>
      <w:tr w:rsidR="00AB4A6A" w:rsidRPr="0094756C" w:rsidTr="00FF054A">
        <w:trPr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6C6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B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B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473F75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72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</w:tr>
      <w:tr w:rsidR="00AB4A6A" w:rsidRPr="0094756C" w:rsidTr="00FF054A">
        <w:trPr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6C6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06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06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473F75" w:rsidP="00206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06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</w:tr>
      <w:tr w:rsidR="00AB4A6A" w:rsidRPr="0094756C" w:rsidTr="00FF054A">
        <w:trPr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3A2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-,-,-,-,-,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8F5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8F5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48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51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48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48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48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48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48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48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48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B4A6A" w:rsidRPr="0094756C" w:rsidTr="00FF054A">
        <w:trPr>
          <w:trHeight w:val="5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83BD7" w:rsidP="003A2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AB4A6A"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="00AB4A6A"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="00AB4A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AB4A6A"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="00AB4A6A"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AB4A6A"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  <w:p w:rsidR="00AB4A6A" w:rsidRPr="0094756C" w:rsidRDefault="00AB4A6A" w:rsidP="003A2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3Э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F179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B92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206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074A85" w:rsidRDefault="00AB4A6A" w:rsidP="007E5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4A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074A85" w:rsidRDefault="00FF054A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FF054A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1E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1E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206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FF054A" w:rsidRPr="0094756C" w:rsidTr="00FF054A">
        <w:trPr>
          <w:trHeight w:val="5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 Промежуточная 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AC3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1нед.</w:t>
            </w:r>
          </w:p>
        </w:tc>
      </w:tr>
      <w:tr w:rsidR="00AB4A6A" w:rsidRPr="0094756C" w:rsidTr="00FF054A"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B4A6A" w:rsidRPr="0094756C" w:rsidTr="00FF054A">
        <w:trPr>
          <w:trHeight w:val="20"/>
        </w:trPr>
        <w:tc>
          <w:tcPr>
            <w:tcW w:w="72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CE5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Консультации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4 часа на одного обучающегося на каждый учебный год. </w:t>
            </w:r>
          </w:p>
          <w:p w:rsidR="00AB4A6A" w:rsidRPr="0094756C" w:rsidRDefault="00AB4A6A" w:rsidP="00CE5D7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Практика общая-1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764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9нед*36 часов=1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764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ч.)</w:t>
            </w:r>
          </w:p>
          <w:p w:rsidR="00AB4A6A" w:rsidRPr="0094756C" w:rsidRDefault="00AB4A6A" w:rsidP="00CE5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CE5D7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  <w:p w:rsidR="00AB4A6A" w:rsidRPr="0094756C" w:rsidRDefault="00AB4A6A" w:rsidP="00933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Выпускная квалификационная работа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2C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2C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D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F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43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  <w:tr w:rsidR="00AB4A6A" w:rsidRPr="0094756C" w:rsidTr="00FF054A">
        <w:trPr>
          <w:trHeight w:val="20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527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</w:tr>
      <w:tr w:rsidR="00AB4A6A" w:rsidRPr="0094756C" w:rsidTr="00FF054A">
        <w:trPr>
          <w:trHeight w:val="20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производств.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527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360</w:t>
            </w:r>
          </w:p>
        </w:tc>
      </w:tr>
      <w:tr w:rsidR="00AB4A6A" w:rsidRPr="0094756C" w:rsidTr="00FF054A">
        <w:trPr>
          <w:trHeight w:val="20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83BD7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B4A6A" w:rsidRPr="0094756C" w:rsidTr="00FF054A">
        <w:trPr>
          <w:trHeight w:val="356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83BD7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B4A6A" w:rsidRPr="0094756C" w:rsidTr="00FF054A">
        <w:trPr>
          <w:trHeight w:val="75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83BD7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714EAC" w:rsidRPr="00C342B5" w:rsidRDefault="00714EAC" w:rsidP="00714E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AC" w:rsidRDefault="00714EAC" w:rsidP="00714E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0D8" w:rsidRDefault="00D710D8" w:rsidP="00714E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B5B" w:rsidRDefault="00527B5B" w:rsidP="00714E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AC" w:rsidRPr="00C342B5" w:rsidRDefault="00296278" w:rsidP="00714E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</w:t>
      </w:r>
      <w:r w:rsidR="00714EAC" w:rsidRPr="00C342B5">
        <w:rPr>
          <w:rFonts w:ascii="Times New Roman" w:eastAsia="Times New Roman" w:hAnsi="Times New Roman"/>
          <w:b/>
          <w:sz w:val="24"/>
          <w:szCs w:val="24"/>
          <w:lang w:eastAsia="ru-RU"/>
        </w:rPr>
        <w:t>. Перечень кабинетов, лабораторий, мастерских и др.</w:t>
      </w:r>
    </w:p>
    <w:p w:rsidR="00714EAC" w:rsidRPr="00C342B5" w:rsidRDefault="00714EAC" w:rsidP="00714EA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714EAC" w:rsidRPr="00C342B5" w:rsidRDefault="00714EAC" w:rsidP="00714E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0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067"/>
      </w:tblGrid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Кабинеты: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AC" w:rsidRPr="00C342B5" w:rsidRDefault="00714EAC" w:rsidP="00714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Иностранного языка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Обществознания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E8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Химии,</w:t>
            </w:r>
            <w:r w:rsidR="00E80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Биологии. 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714EAC" w:rsidRPr="00C342B5" w:rsidTr="00714EAC">
        <w:trPr>
          <w:trHeight w:val="2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Башкирского языка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Информатики  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Физики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AC" w:rsidRPr="00C342B5" w:rsidRDefault="00714EAC" w:rsidP="00714EA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Общепрофессиональный и </w:t>
            </w:r>
            <w:proofErr w:type="gramStart"/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профессиональный</w:t>
            </w:r>
            <w:proofErr w:type="gramEnd"/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циклы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BC4E4E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color w:val="22272F"/>
              </w:rPr>
            </w:pPr>
            <w:r w:rsidRPr="00BC4E4E">
              <w:rPr>
                <w:color w:val="22272F"/>
              </w:rPr>
              <w:t>технической графики;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BC4E4E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color w:val="22272F"/>
              </w:rPr>
            </w:pPr>
            <w:r w:rsidRPr="00BC4E4E">
              <w:rPr>
                <w:color w:val="22272F"/>
              </w:rPr>
              <w:t>безопасности жизнедеятельности и охраны труда;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BC4E4E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color w:val="22272F"/>
              </w:rPr>
            </w:pPr>
            <w:r w:rsidRPr="00BC4E4E">
              <w:rPr>
                <w:color w:val="22272F"/>
              </w:rPr>
              <w:t>теоретических основ сварки и резки металлов.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E8073F" w:rsidP="00E8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 материаловедения;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F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F" w:rsidRDefault="00E8073F" w:rsidP="00E8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 электротехники;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AC" w:rsidRPr="00C342B5" w:rsidRDefault="00714EAC" w:rsidP="00714E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Лаборатории: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C342B5" w:rsidRDefault="00E8073F" w:rsidP="00E80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3C0449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color w:val="22272F"/>
              </w:rPr>
            </w:pPr>
            <w:r w:rsidRPr="003C0449">
              <w:rPr>
                <w:color w:val="22272F"/>
              </w:rPr>
              <w:t>материаловедения;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3C0449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color w:val="22272F"/>
              </w:rPr>
            </w:pPr>
            <w:r w:rsidRPr="003C0449">
              <w:rPr>
                <w:color w:val="22272F"/>
              </w:rPr>
              <w:t>электротехники и сварочного оборудования;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3C0449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color w:val="22272F"/>
              </w:rPr>
            </w:pPr>
            <w:r w:rsidRPr="003C0449">
              <w:rPr>
                <w:color w:val="22272F"/>
              </w:rPr>
              <w:t>испытания материалов и контроля качества сварных соединений.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AC" w:rsidRPr="00C342B5" w:rsidRDefault="00714EAC" w:rsidP="00714E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Мастерские</w:t>
            </w: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C342B5" w:rsidRDefault="00E8073F" w:rsidP="00E80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597313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color w:val="22272F"/>
              </w:rPr>
            </w:pPr>
            <w:r w:rsidRPr="00597313">
              <w:rPr>
                <w:color w:val="22272F"/>
              </w:rPr>
              <w:t>слесарная;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C342B5" w:rsidRDefault="00E8073F" w:rsidP="00E80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597313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color w:val="22272F"/>
              </w:rPr>
            </w:pPr>
            <w:proofErr w:type="gramStart"/>
            <w:r w:rsidRPr="00597313">
              <w:rPr>
                <w:color w:val="22272F"/>
              </w:rPr>
              <w:t>сварочная</w:t>
            </w:r>
            <w:proofErr w:type="gramEnd"/>
            <w:r w:rsidRPr="00597313">
              <w:rPr>
                <w:color w:val="22272F"/>
              </w:rPr>
              <w:t xml:space="preserve"> для сварки металлов;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F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F" w:rsidRPr="00597313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color w:val="22272F"/>
              </w:rPr>
            </w:pPr>
            <w:proofErr w:type="gramStart"/>
            <w:r w:rsidRPr="00597313">
              <w:rPr>
                <w:color w:val="22272F"/>
              </w:rPr>
              <w:t>сварочная</w:t>
            </w:r>
            <w:proofErr w:type="gramEnd"/>
            <w:r w:rsidRPr="00597313">
              <w:rPr>
                <w:color w:val="22272F"/>
              </w:rPr>
              <w:t xml:space="preserve"> для сварки неметаллических материалов.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F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F" w:rsidRPr="00E8073F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b/>
                <w:color w:val="22272F"/>
              </w:rPr>
            </w:pPr>
            <w:r w:rsidRPr="00E8073F">
              <w:rPr>
                <w:b/>
                <w:color w:val="22272F"/>
              </w:rPr>
              <w:t>Полигоны: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F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F" w:rsidRPr="00597313" w:rsidRDefault="00E8073F" w:rsidP="00E8073F">
            <w:pPr>
              <w:pStyle w:val="s1"/>
              <w:rPr>
                <w:color w:val="22272F"/>
              </w:rPr>
            </w:pPr>
            <w:r>
              <w:rPr>
                <w:color w:val="22272F"/>
              </w:rPr>
              <w:t>сварочный.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AC" w:rsidRPr="00C342B5" w:rsidRDefault="00714EAC" w:rsidP="00714E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Спортивный комплекс: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E80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80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E80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80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D67297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Стрелковый тир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AC" w:rsidRPr="00C342B5" w:rsidRDefault="00714EAC" w:rsidP="00714E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Залы</w:t>
            </w: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Читальный зал с выходом в сеть Интернет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2C5709" w:rsidRPr="00C342B5" w:rsidRDefault="00714EAC" w:rsidP="00E807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2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C5709" w:rsidRPr="00C342B5">
        <w:rPr>
          <w:rFonts w:ascii="Times New Roman" w:hAnsi="Times New Roman"/>
          <w:sz w:val="24"/>
          <w:szCs w:val="24"/>
        </w:rPr>
        <w:t xml:space="preserve"> </w:t>
      </w:r>
    </w:p>
    <w:p w:rsidR="002C5709" w:rsidRPr="00C342B5" w:rsidRDefault="002C5709" w:rsidP="002C5709">
      <w:pPr>
        <w:spacing w:after="0"/>
        <w:rPr>
          <w:rFonts w:ascii="Times New Roman" w:hAnsi="Times New Roman"/>
          <w:sz w:val="24"/>
          <w:szCs w:val="24"/>
        </w:rPr>
      </w:pPr>
    </w:p>
    <w:sectPr w:rsidR="002C5709" w:rsidRPr="00C342B5" w:rsidSect="00B925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6D" w:rsidRDefault="002C396D" w:rsidP="00C45F63">
      <w:pPr>
        <w:spacing w:after="0" w:line="240" w:lineRule="auto"/>
      </w:pPr>
      <w:r>
        <w:separator/>
      </w:r>
    </w:p>
  </w:endnote>
  <w:endnote w:type="continuationSeparator" w:id="0">
    <w:p w:rsidR="002C396D" w:rsidRDefault="002C396D" w:rsidP="00C4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6D" w:rsidRDefault="002C396D" w:rsidP="00C45F63">
      <w:pPr>
        <w:spacing w:after="0" w:line="240" w:lineRule="auto"/>
      </w:pPr>
      <w:r>
        <w:separator/>
      </w:r>
    </w:p>
  </w:footnote>
  <w:footnote w:type="continuationSeparator" w:id="0">
    <w:p w:rsidR="002C396D" w:rsidRDefault="002C396D" w:rsidP="00C4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96A"/>
    <w:multiLevelType w:val="hybridMultilevel"/>
    <w:tmpl w:val="6F0A4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4E8E"/>
    <w:multiLevelType w:val="hybridMultilevel"/>
    <w:tmpl w:val="D7AED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D3E30"/>
    <w:multiLevelType w:val="hybridMultilevel"/>
    <w:tmpl w:val="38F477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B68C1"/>
    <w:multiLevelType w:val="multilevel"/>
    <w:tmpl w:val="E47028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AC"/>
    <w:rsid w:val="00017449"/>
    <w:rsid w:val="00043B83"/>
    <w:rsid w:val="00074A85"/>
    <w:rsid w:val="000823C5"/>
    <w:rsid w:val="0008649D"/>
    <w:rsid w:val="0009476B"/>
    <w:rsid w:val="000C3E50"/>
    <w:rsid w:val="000D4D9A"/>
    <w:rsid w:val="000E15E7"/>
    <w:rsid w:val="000E4B6F"/>
    <w:rsid w:val="000E7785"/>
    <w:rsid w:val="00124802"/>
    <w:rsid w:val="00127DAC"/>
    <w:rsid w:val="00160DB9"/>
    <w:rsid w:val="0016168E"/>
    <w:rsid w:val="00171379"/>
    <w:rsid w:val="00174F34"/>
    <w:rsid w:val="00182075"/>
    <w:rsid w:val="00191CFE"/>
    <w:rsid w:val="001A1740"/>
    <w:rsid w:val="001B6D94"/>
    <w:rsid w:val="001C5CAB"/>
    <w:rsid w:val="001D3E71"/>
    <w:rsid w:val="001E65C6"/>
    <w:rsid w:val="001E687D"/>
    <w:rsid w:val="00203873"/>
    <w:rsid w:val="00206242"/>
    <w:rsid w:val="0021798D"/>
    <w:rsid w:val="00220E82"/>
    <w:rsid w:val="00221497"/>
    <w:rsid w:val="00230EF9"/>
    <w:rsid w:val="00240CAC"/>
    <w:rsid w:val="00241009"/>
    <w:rsid w:val="00272EFF"/>
    <w:rsid w:val="00282D56"/>
    <w:rsid w:val="00294D08"/>
    <w:rsid w:val="00295DEC"/>
    <w:rsid w:val="00296278"/>
    <w:rsid w:val="002C05E4"/>
    <w:rsid w:val="002C1FEA"/>
    <w:rsid w:val="002C396D"/>
    <w:rsid w:val="002C5709"/>
    <w:rsid w:val="002D510A"/>
    <w:rsid w:val="00301C03"/>
    <w:rsid w:val="003115B6"/>
    <w:rsid w:val="0035030F"/>
    <w:rsid w:val="003561B8"/>
    <w:rsid w:val="00357AEB"/>
    <w:rsid w:val="00372D52"/>
    <w:rsid w:val="00384B33"/>
    <w:rsid w:val="003931D7"/>
    <w:rsid w:val="0039601F"/>
    <w:rsid w:val="003A2492"/>
    <w:rsid w:val="003A61B1"/>
    <w:rsid w:val="003B47D0"/>
    <w:rsid w:val="003D2948"/>
    <w:rsid w:val="003E518B"/>
    <w:rsid w:val="00400EC1"/>
    <w:rsid w:val="00421A2B"/>
    <w:rsid w:val="0042444C"/>
    <w:rsid w:val="00433CB0"/>
    <w:rsid w:val="00453FF5"/>
    <w:rsid w:val="0046785B"/>
    <w:rsid w:val="00467A1C"/>
    <w:rsid w:val="00470907"/>
    <w:rsid w:val="00473F75"/>
    <w:rsid w:val="00483228"/>
    <w:rsid w:val="00486FB5"/>
    <w:rsid w:val="004A03B3"/>
    <w:rsid w:val="004C011A"/>
    <w:rsid w:val="004C1E55"/>
    <w:rsid w:val="004D4201"/>
    <w:rsid w:val="004E3BC1"/>
    <w:rsid w:val="005132AF"/>
    <w:rsid w:val="00527B5B"/>
    <w:rsid w:val="00533ADF"/>
    <w:rsid w:val="00551A5D"/>
    <w:rsid w:val="00552B78"/>
    <w:rsid w:val="00587DE8"/>
    <w:rsid w:val="005A19B1"/>
    <w:rsid w:val="005B5217"/>
    <w:rsid w:val="005C3701"/>
    <w:rsid w:val="005D5F7D"/>
    <w:rsid w:val="005E0604"/>
    <w:rsid w:val="00601320"/>
    <w:rsid w:val="0062728D"/>
    <w:rsid w:val="006301CE"/>
    <w:rsid w:val="00634BD6"/>
    <w:rsid w:val="00676829"/>
    <w:rsid w:val="00683EAF"/>
    <w:rsid w:val="006A65AF"/>
    <w:rsid w:val="006B6F9E"/>
    <w:rsid w:val="006B7403"/>
    <w:rsid w:val="006C6347"/>
    <w:rsid w:val="006F306F"/>
    <w:rsid w:val="007056AF"/>
    <w:rsid w:val="00706440"/>
    <w:rsid w:val="00713E57"/>
    <w:rsid w:val="00714EAC"/>
    <w:rsid w:val="00725F5E"/>
    <w:rsid w:val="007801A6"/>
    <w:rsid w:val="007C247C"/>
    <w:rsid w:val="007E52B7"/>
    <w:rsid w:val="007F71F2"/>
    <w:rsid w:val="00846997"/>
    <w:rsid w:val="00850044"/>
    <w:rsid w:val="00864967"/>
    <w:rsid w:val="00874002"/>
    <w:rsid w:val="00880A11"/>
    <w:rsid w:val="0088152A"/>
    <w:rsid w:val="00882F87"/>
    <w:rsid w:val="00883BE8"/>
    <w:rsid w:val="00886ED3"/>
    <w:rsid w:val="00891F5D"/>
    <w:rsid w:val="00894507"/>
    <w:rsid w:val="008A4B66"/>
    <w:rsid w:val="008B5476"/>
    <w:rsid w:val="008F5CB2"/>
    <w:rsid w:val="0093338D"/>
    <w:rsid w:val="009437FC"/>
    <w:rsid w:val="00943D18"/>
    <w:rsid w:val="0094756C"/>
    <w:rsid w:val="00950BAD"/>
    <w:rsid w:val="009564BD"/>
    <w:rsid w:val="00957009"/>
    <w:rsid w:val="00962131"/>
    <w:rsid w:val="00986A31"/>
    <w:rsid w:val="009A090F"/>
    <w:rsid w:val="009A4D98"/>
    <w:rsid w:val="009A638D"/>
    <w:rsid w:val="009B0028"/>
    <w:rsid w:val="009B294D"/>
    <w:rsid w:val="009D2999"/>
    <w:rsid w:val="009D3109"/>
    <w:rsid w:val="009F477C"/>
    <w:rsid w:val="00A05167"/>
    <w:rsid w:val="00A32B54"/>
    <w:rsid w:val="00A406BF"/>
    <w:rsid w:val="00A44523"/>
    <w:rsid w:val="00A7711C"/>
    <w:rsid w:val="00A83BD7"/>
    <w:rsid w:val="00A931B4"/>
    <w:rsid w:val="00A95E9A"/>
    <w:rsid w:val="00AB01B0"/>
    <w:rsid w:val="00AB44B9"/>
    <w:rsid w:val="00AB4A6A"/>
    <w:rsid w:val="00AC360F"/>
    <w:rsid w:val="00AF2128"/>
    <w:rsid w:val="00AF56EA"/>
    <w:rsid w:val="00B32108"/>
    <w:rsid w:val="00B579DB"/>
    <w:rsid w:val="00B66916"/>
    <w:rsid w:val="00B6715E"/>
    <w:rsid w:val="00B8405E"/>
    <w:rsid w:val="00B85BEC"/>
    <w:rsid w:val="00B868A2"/>
    <w:rsid w:val="00B925C1"/>
    <w:rsid w:val="00BE6D92"/>
    <w:rsid w:val="00C14B3F"/>
    <w:rsid w:val="00C342B5"/>
    <w:rsid w:val="00C45F63"/>
    <w:rsid w:val="00C6569F"/>
    <w:rsid w:val="00CC5B6B"/>
    <w:rsid w:val="00CD5F4F"/>
    <w:rsid w:val="00CE5D73"/>
    <w:rsid w:val="00CF10D1"/>
    <w:rsid w:val="00CF4459"/>
    <w:rsid w:val="00D05342"/>
    <w:rsid w:val="00D066F2"/>
    <w:rsid w:val="00D1155F"/>
    <w:rsid w:val="00D45B48"/>
    <w:rsid w:val="00D46C1E"/>
    <w:rsid w:val="00D65A57"/>
    <w:rsid w:val="00D67297"/>
    <w:rsid w:val="00D710D8"/>
    <w:rsid w:val="00D80173"/>
    <w:rsid w:val="00DB55D0"/>
    <w:rsid w:val="00DC7BFC"/>
    <w:rsid w:val="00DD3216"/>
    <w:rsid w:val="00DD4935"/>
    <w:rsid w:val="00E070C8"/>
    <w:rsid w:val="00E143A1"/>
    <w:rsid w:val="00E35AA5"/>
    <w:rsid w:val="00E4430F"/>
    <w:rsid w:val="00E52D4E"/>
    <w:rsid w:val="00E56D9A"/>
    <w:rsid w:val="00E56F24"/>
    <w:rsid w:val="00E7326B"/>
    <w:rsid w:val="00E8073F"/>
    <w:rsid w:val="00EB47CA"/>
    <w:rsid w:val="00EC1F8D"/>
    <w:rsid w:val="00EC4BB6"/>
    <w:rsid w:val="00ED0240"/>
    <w:rsid w:val="00ED3EDB"/>
    <w:rsid w:val="00EE6250"/>
    <w:rsid w:val="00EF4984"/>
    <w:rsid w:val="00EF7D49"/>
    <w:rsid w:val="00F158D0"/>
    <w:rsid w:val="00F179AA"/>
    <w:rsid w:val="00F375AC"/>
    <w:rsid w:val="00F4363D"/>
    <w:rsid w:val="00F53AB9"/>
    <w:rsid w:val="00F57041"/>
    <w:rsid w:val="00F64D74"/>
    <w:rsid w:val="00F67E36"/>
    <w:rsid w:val="00F7525E"/>
    <w:rsid w:val="00FB51DD"/>
    <w:rsid w:val="00FB5D78"/>
    <w:rsid w:val="00FD0BA1"/>
    <w:rsid w:val="00FE33A8"/>
    <w:rsid w:val="00FF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A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4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сноски Знак"/>
    <w:basedOn w:val="a0"/>
    <w:link w:val="a4"/>
    <w:uiPriority w:val="99"/>
    <w:semiHidden/>
    <w:rsid w:val="00714EAC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714EAC"/>
    <w:pPr>
      <w:spacing w:after="0" w:line="240" w:lineRule="auto"/>
    </w:pPr>
    <w:rPr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714EAC"/>
    <w:rPr>
      <w:rFonts w:ascii="Tahoma" w:eastAsia="Calibri" w:hAnsi="Tahoma" w:cs="Times New Roman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14EAC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714EAC"/>
    <w:pPr>
      <w:ind w:left="720"/>
      <w:contextualSpacing/>
    </w:pPr>
  </w:style>
  <w:style w:type="paragraph" w:customStyle="1" w:styleId="western">
    <w:name w:val="western"/>
    <w:basedOn w:val="a"/>
    <w:rsid w:val="00714EAC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714E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0DB9"/>
    <w:pPr>
      <w:jc w:val="center"/>
    </w:pPr>
    <w:rPr>
      <w:rFonts w:ascii="Arial" w:eastAsia="Times New Roman" w:hAnsi="Arial" w:cs="Arial"/>
      <w:sz w:val="28"/>
      <w:lang w:eastAsia="ru-RU"/>
    </w:rPr>
  </w:style>
  <w:style w:type="character" w:customStyle="1" w:styleId="a9">
    <w:name w:val="Название Знак"/>
    <w:basedOn w:val="a0"/>
    <w:link w:val="a8"/>
    <w:rsid w:val="00160DB9"/>
    <w:rPr>
      <w:rFonts w:ascii="Arial" w:eastAsia="Times New Roman" w:hAnsi="Arial" w:cs="Arial"/>
      <w:sz w:val="28"/>
      <w:lang w:eastAsia="ru-RU"/>
    </w:rPr>
  </w:style>
  <w:style w:type="character" w:customStyle="1" w:styleId="3">
    <w:name w:val="Основной текст (3)_"/>
    <w:basedOn w:val="a0"/>
    <w:link w:val="30"/>
    <w:rsid w:val="00DC7BFC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7BFC"/>
    <w:pPr>
      <w:shd w:val="clear" w:color="auto" w:fill="FFFFFF"/>
      <w:spacing w:after="0" w:line="269" w:lineRule="exac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311pt8">
    <w:name w:val="Основной текст (3) + 11 pt8"/>
    <w:basedOn w:val="3"/>
    <w:rsid w:val="00DC7BF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11pt6">
    <w:name w:val="Основной текст (3) + 11 pt6"/>
    <w:basedOn w:val="3"/>
    <w:rsid w:val="00DC7BF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a">
    <w:name w:val="Основной текст Знак"/>
    <w:basedOn w:val="a0"/>
    <w:link w:val="ab"/>
    <w:rsid w:val="00DC7BFC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DC7BFC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DC7BFC"/>
    <w:rPr>
      <w:rFonts w:ascii="Calibri" w:eastAsia="Calibri" w:hAnsi="Calibri" w:cs="Times New Roman"/>
    </w:rPr>
  </w:style>
  <w:style w:type="character" w:customStyle="1" w:styleId="311pt4">
    <w:name w:val="Основной текст (3) + 11 pt4"/>
    <w:basedOn w:val="3"/>
    <w:rsid w:val="00DC7BF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 (2)3"/>
    <w:basedOn w:val="a0"/>
    <w:rsid w:val="00DC7BF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c">
    <w:name w:val="No Spacing"/>
    <w:uiPriority w:val="1"/>
    <w:qFormat/>
    <w:rsid w:val="006C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6C634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s1">
    <w:name w:val="s_1"/>
    <w:basedOn w:val="a"/>
    <w:rsid w:val="00E80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4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5F6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4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5F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A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4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сноски Знак"/>
    <w:basedOn w:val="a0"/>
    <w:link w:val="a4"/>
    <w:uiPriority w:val="99"/>
    <w:semiHidden/>
    <w:rsid w:val="00714EAC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714EAC"/>
    <w:pPr>
      <w:spacing w:after="0" w:line="240" w:lineRule="auto"/>
    </w:pPr>
    <w:rPr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714EAC"/>
    <w:rPr>
      <w:rFonts w:ascii="Tahoma" w:eastAsia="Calibri" w:hAnsi="Tahoma" w:cs="Times New Roman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14EAC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714EAC"/>
    <w:pPr>
      <w:ind w:left="720"/>
      <w:contextualSpacing/>
    </w:pPr>
  </w:style>
  <w:style w:type="paragraph" w:customStyle="1" w:styleId="western">
    <w:name w:val="western"/>
    <w:basedOn w:val="a"/>
    <w:rsid w:val="00714EAC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714E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0DB9"/>
    <w:pPr>
      <w:jc w:val="center"/>
    </w:pPr>
    <w:rPr>
      <w:rFonts w:ascii="Arial" w:eastAsia="Times New Roman" w:hAnsi="Arial" w:cs="Arial"/>
      <w:sz w:val="28"/>
      <w:lang w:eastAsia="ru-RU"/>
    </w:rPr>
  </w:style>
  <w:style w:type="character" w:customStyle="1" w:styleId="a9">
    <w:name w:val="Название Знак"/>
    <w:basedOn w:val="a0"/>
    <w:link w:val="a8"/>
    <w:rsid w:val="00160DB9"/>
    <w:rPr>
      <w:rFonts w:ascii="Arial" w:eastAsia="Times New Roman" w:hAnsi="Arial" w:cs="Arial"/>
      <w:sz w:val="28"/>
      <w:lang w:eastAsia="ru-RU"/>
    </w:rPr>
  </w:style>
  <w:style w:type="character" w:customStyle="1" w:styleId="3">
    <w:name w:val="Основной текст (3)_"/>
    <w:basedOn w:val="a0"/>
    <w:link w:val="30"/>
    <w:rsid w:val="00DC7BFC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7BFC"/>
    <w:pPr>
      <w:shd w:val="clear" w:color="auto" w:fill="FFFFFF"/>
      <w:spacing w:after="0" w:line="269" w:lineRule="exac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311pt8">
    <w:name w:val="Основной текст (3) + 11 pt8"/>
    <w:basedOn w:val="3"/>
    <w:rsid w:val="00DC7BF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11pt6">
    <w:name w:val="Основной текст (3) + 11 pt6"/>
    <w:basedOn w:val="3"/>
    <w:rsid w:val="00DC7BF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a">
    <w:name w:val="Основной текст Знак"/>
    <w:basedOn w:val="a0"/>
    <w:link w:val="ab"/>
    <w:rsid w:val="00DC7BFC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DC7BFC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DC7BFC"/>
    <w:rPr>
      <w:rFonts w:ascii="Calibri" w:eastAsia="Calibri" w:hAnsi="Calibri" w:cs="Times New Roman"/>
    </w:rPr>
  </w:style>
  <w:style w:type="character" w:customStyle="1" w:styleId="311pt4">
    <w:name w:val="Основной текст (3) + 11 pt4"/>
    <w:basedOn w:val="3"/>
    <w:rsid w:val="00DC7BF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 (2)3"/>
    <w:basedOn w:val="a0"/>
    <w:rsid w:val="00DC7BF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c">
    <w:name w:val="No Spacing"/>
    <w:uiPriority w:val="1"/>
    <w:qFormat/>
    <w:rsid w:val="006C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6C634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s1">
    <w:name w:val="s_1"/>
    <w:basedOn w:val="a"/>
    <w:rsid w:val="00E80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4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5F6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4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5F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9721-A0E2-468A-A5A3-38D0CAB2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Зиля Хамитовна</cp:lastModifiedBy>
  <cp:revision>2</cp:revision>
  <cp:lastPrinted>2021-05-18T04:56:00Z</cp:lastPrinted>
  <dcterms:created xsi:type="dcterms:W3CDTF">2022-03-05T05:14:00Z</dcterms:created>
  <dcterms:modified xsi:type="dcterms:W3CDTF">2022-03-05T05:14:00Z</dcterms:modified>
</cp:coreProperties>
</file>