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8D" w:rsidRDefault="000872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EB02D0B" wp14:editId="47BCF1C9">
            <wp:extent cx="5895975" cy="8534400"/>
            <wp:effectExtent l="0" t="0" r="0" b="0"/>
            <wp:docPr id="1" name="Рисунок 1" descr="D:\Users\Зиля Хамитовн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 r="1356"/>
                    <a:stretch/>
                  </pic:blipFill>
                  <pic:spPr bwMode="auto">
                    <a:xfrm>
                      <a:off x="0" y="0"/>
                      <a:ext cx="5900362" cy="854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53A" w:rsidRPr="00C533C8" w:rsidRDefault="001E053A" w:rsidP="00C533C8">
      <w:pPr>
        <w:tabs>
          <w:tab w:val="left" w:pos="1324"/>
        </w:tabs>
        <w:ind w:right="62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E053A" w:rsidRPr="00C533C8" w:rsidSect="001E053A">
          <w:pgSz w:w="11900" w:h="16838"/>
          <w:pgMar w:top="573" w:right="900" w:bottom="851" w:left="1200" w:header="0" w:footer="0" w:gutter="0"/>
          <w:pgNumType w:start="2"/>
          <w:cols w:space="0" w:equalWidth="0">
            <w:col w:w="9800"/>
          </w:cols>
          <w:docGrid w:linePitch="360"/>
        </w:sectPr>
      </w:pPr>
      <w:bookmarkStart w:id="0" w:name="_GoBack"/>
      <w:bookmarkEnd w:id="0"/>
    </w:p>
    <w:p w:rsidR="001E053A" w:rsidRPr="00C533C8" w:rsidRDefault="001E053A" w:rsidP="00C533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C533C8" w:rsidP="00C533C8">
      <w:pPr>
        <w:ind w:right="-25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ge2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E053A" w:rsidRPr="00C533C8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3711"/>
      </w:tblGrid>
      <w:tr w:rsidR="001E053A" w:rsidRPr="00C533C8" w:rsidTr="001E053A">
        <w:trPr>
          <w:trHeight w:val="262"/>
        </w:trPr>
        <w:tc>
          <w:tcPr>
            <w:tcW w:w="4810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                                                                                                 </w:t>
            </w:r>
          </w:p>
        </w:tc>
        <w:tc>
          <w:tcPr>
            <w:tcW w:w="3711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Стр.</w:t>
      </w:r>
    </w:p>
    <w:p w:rsidR="001E053A" w:rsidRPr="00C533C8" w:rsidRDefault="001E053A" w:rsidP="00123B93">
      <w:pPr>
        <w:numPr>
          <w:ilvl w:val="0"/>
          <w:numId w:val="3"/>
        </w:numPr>
        <w:tabs>
          <w:tab w:val="left" w:pos="800"/>
        </w:tabs>
        <w:ind w:left="800" w:right="600" w:hanging="53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Общие сведения, организационно – правовое </w:t>
      </w:r>
    </w:p>
    <w:p w:rsidR="001E053A" w:rsidRPr="00C533C8" w:rsidRDefault="001E053A" w:rsidP="00C533C8">
      <w:pPr>
        <w:tabs>
          <w:tab w:val="left" w:pos="800"/>
        </w:tabs>
        <w:ind w:left="800" w:right="60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обеспечение   образовательной деятельности                               </w:t>
      </w:r>
      <w:r w:rsidR="001E0EA0">
        <w:rPr>
          <w:rFonts w:ascii="Times New Roman" w:hAnsi="Times New Roman" w:cs="Times New Roman"/>
          <w:sz w:val="28"/>
          <w:szCs w:val="28"/>
        </w:rPr>
        <w:t>4</w:t>
      </w:r>
      <w:r w:rsidRPr="00C53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378"/>
        <w:gridCol w:w="880"/>
      </w:tblGrid>
      <w:tr w:rsidR="001E053A" w:rsidRPr="00C533C8" w:rsidTr="001E053A">
        <w:trPr>
          <w:trHeight w:val="357"/>
        </w:trPr>
        <w:tc>
          <w:tcPr>
            <w:tcW w:w="374" w:type="dxa"/>
            <w:vAlign w:val="bottom"/>
          </w:tcPr>
          <w:p w:rsidR="001E053A" w:rsidRPr="00C533C8" w:rsidRDefault="001E053A" w:rsidP="00C533C8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8378" w:type="dxa"/>
            <w:vAlign w:val="bottom"/>
          </w:tcPr>
          <w:p w:rsidR="001E053A" w:rsidRPr="00C533C8" w:rsidRDefault="001E053A" w:rsidP="00764A01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образовательным учреждением                  </w:t>
            </w:r>
            <w:r w:rsidR="00764A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880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713"/>
        </w:trPr>
        <w:tc>
          <w:tcPr>
            <w:tcW w:w="374" w:type="dxa"/>
            <w:vAlign w:val="bottom"/>
          </w:tcPr>
          <w:p w:rsidR="001E053A" w:rsidRPr="00C533C8" w:rsidRDefault="001E053A" w:rsidP="00C533C8">
            <w:pPr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8378" w:type="dxa"/>
            <w:vAlign w:val="bottom"/>
          </w:tcPr>
          <w:p w:rsidR="001E053A" w:rsidRPr="00C533C8" w:rsidRDefault="001E053A" w:rsidP="00C533C8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Структура и результативность подготовки специалистов            8</w:t>
            </w:r>
          </w:p>
        </w:tc>
        <w:tc>
          <w:tcPr>
            <w:tcW w:w="880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4"/>
        </w:numPr>
        <w:tabs>
          <w:tab w:val="left" w:pos="800"/>
        </w:tabs>
        <w:ind w:left="800" w:hanging="53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Трудоустройство выпускников ГБПОУ СПТК                              1</w:t>
      </w:r>
      <w:r w:rsidR="00764A01">
        <w:rPr>
          <w:rFonts w:ascii="Times New Roman" w:hAnsi="Times New Roman" w:cs="Times New Roman"/>
          <w:sz w:val="28"/>
          <w:szCs w:val="28"/>
        </w:rPr>
        <w:t>3</w:t>
      </w:r>
    </w:p>
    <w:p w:rsidR="001E053A" w:rsidRPr="00C533C8" w:rsidRDefault="001E053A" w:rsidP="00C533C8">
      <w:pPr>
        <w:tabs>
          <w:tab w:val="left" w:pos="800"/>
        </w:tabs>
        <w:ind w:left="80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за 2017 г.         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393"/>
        <w:gridCol w:w="649"/>
      </w:tblGrid>
      <w:tr w:rsidR="001E053A" w:rsidRPr="00C533C8" w:rsidTr="001E053A">
        <w:trPr>
          <w:trHeight w:val="331"/>
        </w:trPr>
        <w:tc>
          <w:tcPr>
            <w:tcW w:w="423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3" w:type="dxa"/>
            <w:vAlign w:val="bottom"/>
          </w:tcPr>
          <w:p w:rsidR="001E053A" w:rsidRPr="00C533C8" w:rsidRDefault="001E053A" w:rsidP="00C533C8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Анализ учебно-методического обеспечения    </w:t>
            </w:r>
            <w:r w:rsidR="00764A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15</w:t>
            </w:r>
          </w:p>
          <w:p w:rsidR="001E053A" w:rsidRPr="00C533C8" w:rsidRDefault="001E053A" w:rsidP="00C533C8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</w:t>
            </w:r>
          </w:p>
        </w:tc>
        <w:tc>
          <w:tcPr>
            <w:tcW w:w="649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661"/>
        </w:trPr>
        <w:tc>
          <w:tcPr>
            <w:tcW w:w="423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3" w:type="dxa"/>
            <w:vAlign w:val="bottom"/>
          </w:tcPr>
          <w:p w:rsidR="001E053A" w:rsidRPr="00C533C8" w:rsidRDefault="001E053A" w:rsidP="001E0EA0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Библиотечно-информационное обеспечение                                 1</w:t>
            </w:r>
            <w:r w:rsidR="001E0E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664"/>
        </w:trPr>
        <w:tc>
          <w:tcPr>
            <w:tcW w:w="423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3" w:type="dxa"/>
            <w:vAlign w:val="bottom"/>
          </w:tcPr>
          <w:p w:rsidR="001E053A" w:rsidRPr="00C533C8" w:rsidRDefault="001E053A" w:rsidP="001E0EA0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                                                     </w:t>
            </w:r>
            <w:r w:rsidR="001E0E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661"/>
        </w:trPr>
        <w:tc>
          <w:tcPr>
            <w:tcW w:w="423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3" w:type="dxa"/>
            <w:vAlign w:val="bottom"/>
          </w:tcPr>
          <w:p w:rsidR="001E053A" w:rsidRPr="00C533C8" w:rsidRDefault="001E053A" w:rsidP="001E0EA0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Оценка качества кадрового обеспечения                                       2</w:t>
            </w:r>
            <w:r w:rsidR="001E0E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9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661"/>
        </w:trPr>
        <w:tc>
          <w:tcPr>
            <w:tcW w:w="423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3" w:type="dxa"/>
            <w:vAlign w:val="bottom"/>
          </w:tcPr>
          <w:p w:rsidR="001E053A" w:rsidRPr="00C533C8" w:rsidRDefault="001E053A" w:rsidP="001E0EA0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Анализ состояния материально-технической базы колледжа     2</w:t>
            </w:r>
            <w:r w:rsidR="001E0E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664"/>
        </w:trPr>
        <w:tc>
          <w:tcPr>
            <w:tcW w:w="423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93" w:type="dxa"/>
            <w:vAlign w:val="bottom"/>
          </w:tcPr>
          <w:p w:rsidR="001E053A" w:rsidRPr="00C533C8" w:rsidRDefault="001E053A" w:rsidP="001E0EA0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образовательного процесса                  </w:t>
            </w:r>
            <w:r w:rsidR="001E0E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9" w:type="dxa"/>
            <w:vAlign w:val="bottom"/>
          </w:tcPr>
          <w:p w:rsidR="001E053A" w:rsidRPr="00C533C8" w:rsidRDefault="001E053A" w:rsidP="00C53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b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Приложение</w:t>
      </w:r>
      <w:r w:rsidRPr="00C533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533C8">
        <w:rPr>
          <w:rFonts w:ascii="Times New Roman" w:hAnsi="Times New Roman" w:cs="Times New Roman"/>
          <w:bCs/>
          <w:sz w:val="28"/>
          <w:szCs w:val="28"/>
        </w:rPr>
        <w:t xml:space="preserve">ПОКАЗАТЕЛИ ДЕЯТЕЛЬНОСТИ КОЛЛЕДЖА   </w:t>
      </w:r>
      <w:r w:rsidR="00C533C8">
        <w:rPr>
          <w:rFonts w:ascii="Times New Roman" w:hAnsi="Times New Roman" w:cs="Times New Roman"/>
          <w:bCs/>
          <w:sz w:val="28"/>
          <w:szCs w:val="28"/>
        </w:rPr>
        <w:t xml:space="preserve">-       </w:t>
      </w:r>
      <w:r w:rsidR="00764A01">
        <w:rPr>
          <w:rFonts w:ascii="Times New Roman" w:hAnsi="Times New Roman" w:cs="Times New Roman"/>
          <w:bCs/>
          <w:sz w:val="28"/>
          <w:szCs w:val="28"/>
        </w:rPr>
        <w:t>3</w:t>
      </w:r>
      <w:r w:rsidR="001E0EA0">
        <w:rPr>
          <w:rFonts w:ascii="Times New Roman" w:hAnsi="Times New Roman" w:cs="Times New Roman"/>
          <w:bCs/>
          <w:sz w:val="28"/>
          <w:szCs w:val="28"/>
        </w:rPr>
        <w:t>1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4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3C8" w:rsidRDefault="00C533C8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4B" w:rsidRDefault="00086A4B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4B" w:rsidRDefault="00086A4B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1E053A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3C8" w:rsidRPr="00C533C8" w:rsidRDefault="00C533C8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Самообследование ГБПОУ СПТК проведено в соответствии с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C533C8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организаций» с целью анализа деятельности колледжа.</w:t>
      </w:r>
    </w:p>
    <w:p w:rsidR="001E053A" w:rsidRPr="00C533C8" w:rsidRDefault="001E053A" w:rsidP="00C533C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комплексной оценки всех аспектов деятельности колледжа создана рабочая группа из числа руководителей структурных подразделений колледжа в следующем составе:</w:t>
      </w:r>
    </w:p>
    <w:p w:rsidR="00086A4B" w:rsidRDefault="00086A4B" w:rsidP="002F4D3D">
      <w:pPr>
        <w:jc w:val="both"/>
        <w:rPr>
          <w:rFonts w:ascii="Times New Roman" w:hAnsi="Times New Roman"/>
          <w:sz w:val="28"/>
          <w:szCs w:val="28"/>
        </w:rPr>
      </w:pPr>
    </w:p>
    <w:p w:rsidR="001E053A" w:rsidRPr="002F4D3D" w:rsidRDefault="001E053A" w:rsidP="002F4D3D">
      <w:pPr>
        <w:jc w:val="both"/>
        <w:rPr>
          <w:rFonts w:ascii="Times New Roman" w:hAnsi="Times New Roman"/>
          <w:sz w:val="28"/>
          <w:szCs w:val="28"/>
        </w:rPr>
      </w:pPr>
      <w:r w:rsidRPr="002F4D3D">
        <w:rPr>
          <w:rFonts w:ascii="Times New Roman" w:hAnsi="Times New Roman"/>
          <w:sz w:val="28"/>
          <w:szCs w:val="28"/>
        </w:rPr>
        <w:t>Юмадилова Ф.М. – замдиректора;</w:t>
      </w:r>
    </w:p>
    <w:p w:rsidR="001E053A" w:rsidRPr="00C533C8" w:rsidRDefault="001E053A" w:rsidP="002F4D3D">
      <w:pPr>
        <w:ind w:right="116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Наумова И.М. – замдиректора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053A" w:rsidRPr="00C533C8" w:rsidRDefault="001E053A" w:rsidP="002F4D3D">
      <w:pPr>
        <w:ind w:right="434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Хасанова Г.В. – преподаватель;</w:t>
      </w:r>
    </w:p>
    <w:p w:rsidR="001E053A" w:rsidRPr="00C533C8" w:rsidRDefault="001E053A" w:rsidP="002F4D3D">
      <w:pPr>
        <w:ind w:right="434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Григорьева О.Д.- методист</w:t>
      </w:r>
    </w:p>
    <w:p w:rsidR="001E053A" w:rsidRPr="00C533C8" w:rsidRDefault="001E053A" w:rsidP="002F4D3D">
      <w:pPr>
        <w:ind w:right="434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Панько Н.И. – зав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>иблиотекой;</w:t>
      </w:r>
    </w:p>
    <w:p w:rsidR="001E053A" w:rsidRPr="00C533C8" w:rsidRDefault="001E053A" w:rsidP="002F4D3D">
      <w:pPr>
        <w:ind w:right="434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Иванова Е.В. – главный бухгалтер;</w:t>
      </w:r>
    </w:p>
    <w:p w:rsidR="001E053A" w:rsidRPr="00C533C8" w:rsidRDefault="001E053A" w:rsidP="002F4D3D">
      <w:pPr>
        <w:ind w:right="434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Волкова Г.П.</w:t>
      </w:r>
      <w:r w:rsidRPr="00C533C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00C20">
        <w:rPr>
          <w:rFonts w:ascii="Times New Roman" w:hAnsi="Times New Roman" w:cs="Times New Roman"/>
          <w:sz w:val="28"/>
          <w:szCs w:val="28"/>
        </w:rPr>
        <w:t xml:space="preserve"> инспектор по</w:t>
      </w:r>
      <w:r w:rsidR="002F4D3D">
        <w:rPr>
          <w:rFonts w:ascii="Times New Roman" w:hAnsi="Times New Roman" w:cs="Times New Roman"/>
          <w:sz w:val="28"/>
          <w:szCs w:val="28"/>
        </w:rPr>
        <w:t xml:space="preserve"> </w:t>
      </w:r>
      <w:r w:rsidRPr="00C533C8">
        <w:rPr>
          <w:rFonts w:ascii="Times New Roman" w:hAnsi="Times New Roman" w:cs="Times New Roman"/>
          <w:sz w:val="28"/>
          <w:szCs w:val="28"/>
        </w:rPr>
        <w:t>кадрам.</w:t>
      </w:r>
    </w:p>
    <w:p w:rsidR="001E053A" w:rsidRPr="00C533C8" w:rsidRDefault="001E053A" w:rsidP="002F4D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33C8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 Г.Ф. -заведующая  хозяйством</w:t>
      </w:r>
    </w:p>
    <w:p w:rsidR="001E053A" w:rsidRPr="002F4D3D" w:rsidRDefault="001E053A" w:rsidP="002F4D3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D3D">
        <w:rPr>
          <w:rFonts w:ascii="Times New Roman" w:hAnsi="Times New Roman"/>
          <w:sz w:val="28"/>
          <w:szCs w:val="28"/>
        </w:rPr>
        <w:t>Муллагулова</w:t>
      </w:r>
      <w:proofErr w:type="spellEnd"/>
      <w:r w:rsidRPr="002F4D3D">
        <w:rPr>
          <w:rFonts w:ascii="Times New Roman" w:hAnsi="Times New Roman"/>
          <w:sz w:val="28"/>
          <w:szCs w:val="28"/>
        </w:rPr>
        <w:t xml:space="preserve"> А.Р.-</w:t>
      </w:r>
      <w:r w:rsidR="002F4D3D">
        <w:rPr>
          <w:rFonts w:ascii="Times New Roman" w:hAnsi="Times New Roman"/>
          <w:sz w:val="28"/>
          <w:szCs w:val="28"/>
        </w:rPr>
        <w:t xml:space="preserve"> </w:t>
      </w:r>
      <w:r w:rsidRPr="002F4D3D">
        <w:rPr>
          <w:rFonts w:ascii="Times New Roman" w:hAnsi="Times New Roman"/>
          <w:sz w:val="28"/>
          <w:szCs w:val="28"/>
        </w:rPr>
        <w:t>социальный педагог</w:t>
      </w:r>
    </w:p>
    <w:p w:rsidR="001E053A" w:rsidRPr="00C533C8" w:rsidRDefault="001E053A" w:rsidP="00C533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3C8">
        <w:rPr>
          <w:rFonts w:ascii="Times New Roman" w:hAnsi="Times New Roman" w:cs="Times New Roman"/>
          <w:sz w:val="28"/>
          <w:szCs w:val="28"/>
        </w:rPr>
        <w:t>Козлицкий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 С.В.- юрисконсульт</w:t>
      </w:r>
    </w:p>
    <w:p w:rsidR="001E053A" w:rsidRPr="00C533C8" w:rsidRDefault="001E053A" w:rsidP="00C533C8">
      <w:pPr>
        <w:ind w:right="4340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86A4B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Комиссия по проведению 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 в ГБПОУ СПТК, созданная приказом директора</w:t>
      </w:r>
      <w:r w:rsidR="00456A4C">
        <w:rPr>
          <w:rFonts w:ascii="Times New Roman" w:hAnsi="Times New Roman" w:cs="Times New Roman"/>
          <w:sz w:val="28"/>
          <w:szCs w:val="28"/>
        </w:rPr>
        <w:t xml:space="preserve"> от 01.02.2018г. №7б</w:t>
      </w:r>
      <w:r w:rsidRPr="00C533C8">
        <w:rPr>
          <w:rFonts w:ascii="Times New Roman" w:hAnsi="Times New Roman" w:cs="Times New Roman"/>
          <w:sz w:val="28"/>
          <w:szCs w:val="28"/>
        </w:rPr>
        <w:t xml:space="preserve"> проанализировала материалы по организационно-правовому обеспечению образовательного процесса, условиям реализации профессиональных программ, состоянию материально – технической базы и финансового обес</w:t>
      </w:r>
      <w:r w:rsidR="00086A4B">
        <w:rPr>
          <w:rFonts w:ascii="Times New Roman" w:hAnsi="Times New Roman" w:cs="Times New Roman"/>
          <w:sz w:val="28"/>
          <w:szCs w:val="28"/>
        </w:rPr>
        <w:t>печения аккредитованных професс</w:t>
      </w:r>
      <w:r w:rsidRPr="00C533C8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086A4B" w:rsidRDefault="00086A4B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Особое внимание уделялось анализу учебно-методических комплексов дисциплин, качеству подготовки обучающихся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 xml:space="preserve"> </w:t>
      </w:r>
      <w:r w:rsidR="00086A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результатам итоговой Государственной </w:t>
      </w:r>
      <w:r w:rsidR="00086A4B">
        <w:rPr>
          <w:rFonts w:ascii="Times New Roman" w:hAnsi="Times New Roman" w:cs="Times New Roman"/>
          <w:sz w:val="28"/>
          <w:szCs w:val="28"/>
        </w:rPr>
        <w:t>аттестации выпускников колледжа, трудоустройству выпускников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5"/>
        </w:numPr>
        <w:tabs>
          <w:tab w:val="left" w:pos="118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отчете отражены мероприятия по различным направлениям деятельности колледжа и статистические данные.</w:t>
      </w:r>
    </w:p>
    <w:p w:rsidR="001E053A" w:rsidRPr="00C533C8" w:rsidRDefault="001E053A" w:rsidP="00C533C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3"/>
      <w:bookmarkEnd w:id="2"/>
    </w:p>
    <w:p w:rsidR="001E053A" w:rsidRPr="00C533C8" w:rsidRDefault="001E053A" w:rsidP="00C533C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6A4B" w:rsidRDefault="00086A4B" w:rsidP="00086A4B">
      <w:pPr>
        <w:pStyle w:val="a6"/>
        <w:ind w:left="720" w:right="116"/>
        <w:rPr>
          <w:rFonts w:ascii="Times New Roman" w:hAnsi="Times New Roman"/>
          <w:b/>
          <w:sz w:val="28"/>
          <w:szCs w:val="28"/>
        </w:rPr>
      </w:pPr>
    </w:p>
    <w:p w:rsidR="00086A4B" w:rsidRDefault="00086A4B" w:rsidP="00086A4B">
      <w:pPr>
        <w:pStyle w:val="a6"/>
        <w:ind w:left="720" w:right="116"/>
        <w:rPr>
          <w:rFonts w:ascii="Times New Roman" w:hAnsi="Times New Roman"/>
          <w:b/>
          <w:sz w:val="28"/>
          <w:szCs w:val="28"/>
        </w:rPr>
      </w:pPr>
    </w:p>
    <w:p w:rsidR="00086A4B" w:rsidRDefault="00086A4B" w:rsidP="00086A4B">
      <w:pPr>
        <w:pStyle w:val="a6"/>
        <w:ind w:left="720" w:right="116"/>
        <w:rPr>
          <w:rFonts w:ascii="Times New Roman" w:hAnsi="Times New Roman"/>
          <w:b/>
          <w:sz w:val="28"/>
          <w:szCs w:val="28"/>
        </w:rPr>
      </w:pPr>
    </w:p>
    <w:p w:rsidR="00086A4B" w:rsidRDefault="00086A4B" w:rsidP="00086A4B">
      <w:pPr>
        <w:pStyle w:val="a6"/>
        <w:ind w:left="720" w:right="116"/>
        <w:rPr>
          <w:rFonts w:ascii="Times New Roman" w:hAnsi="Times New Roman"/>
          <w:b/>
          <w:sz w:val="28"/>
          <w:szCs w:val="28"/>
        </w:rPr>
      </w:pPr>
    </w:p>
    <w:p w:rsidR="00086A4B" w:rsidRDefault="00086A4B" w:rsidP="00086A4B">
      <w:pPr>
        <w:pStyle w:val="a6"/>
        <w:ind w:left="720" w:right="116"/>
        <w:rPr>
          <w:rFonts w:ascii="Times New Roman" w:hAnsi="Times New Roman"/>
          <w:b/>
          <w:sz w:val="28"/>
          <w:szCs w:val="28"/>
        </w:rPr>
      </w:pPr>
    </w:p>
    <w:p w:rsidR="00086A4B" w:rsidRDefault="00086A4B" w:rsidP="00086A4B">
      <w:pPr>
        <w:pStyle w:val="a6"/>
        <w:ind w:left="720" w:right="116"/>
        <w:rPr>
          <w:rFonts w:ascii="Times New Roman" w:hAnsi="Times New Roman"/>
          <w:b/>
          <w:sz w:val="28"/>
          <w:szCs w:val="28"/>
        </w:rPr>
      </w:pPr>
    </w:p>
    <w:p w:rsidR="001E053A" w:rsidRPr="00C533C8" w:rsidRDefault="001E053A" w:rsidP="00123B93">
      <w:pPr>
        <w:pStyle w:val="a6"/>
        <w:numPr>
          <w:ilvl w:val="0"/>
          <w:numId w:val="18"/>
        </w:numPr>
        <w:ind w:right="116"/>
        <w:jc w:val="center"/>
        <w:rPr>
          <w:rFonts w:ascii="Times New Roman" w:hAnsi="Times New Roman"/>
          <w:b/>
          <w:sz w:val="28"/>
          <w:szCs w:val="28"/>
        </w:rPr>
      </w:pPr>
      <w:r w:rsidRPr="00C533C8">
        <w:rPr>
          <w:rFonts w:ascii="Times New Roman" w:hAnsi="Times New Roman"/>
          <w:b/>
          <w:sz w:val="28"/>
          <w:szCs w:val="28"/>
        </w:rPr>
        <w:lastRenderedPageBreak/>
        <w:t>Общие сведения об образовательном учреждении, организационно-правовое обеспечение образовательной деятельности</w:t>
      </w:r>
    </w:p>
    <w:p w:rsidR="001E053A" w:rsidRPr="00C533C8" w:rsidRDefault="001E053A" w:rsidP="00C533C8">
      <w:pPr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Колледж является юридическим лицом, находящимся в ведомственном подчинении Министерства образования Республики Башкортостан, которое является учредителем колледжа.</w:t>
      </w:r>
    </w:p>
    <w:p w:rsidR="001E053A" w:rsidRPr="00C533C8" w:rsidRDefault="001E053A" w:rsidP="00C533C8">
      <w:pPr>
        <w:ind w:firstLine="560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Юридический адрес: 453116, Республика Башкортостан, г. Стерлитамак, ул.А.Невского,27</w:t>
      </w:r>
    </w:p>
    <w:p w:rsidR="001E053A" w:rsidRPr="00C533C8" w:rsidRDefault="001E053A" w:rsidP="00C533C8">
      <w:pPr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453116, Республика Башкортостан, г. Стерлитамак, ул.А.Невского,27</w:t>
      </w:r>
    </w:p>
    <w:p w:rsidR="001E053A" w:rsidRPr="00C533C8" w:rsidRDefault="001E053A" w:rsidP="00C533C8">
      <w:pPr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C533C8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>18</w:t>
      </w:r>
      <w:proofErr w:type="spellStart"/>
      <w:r w:rsidRPr="00C533C8">
        <w:rPr>
          <w:rFonts w:ascii="Times New Roman" w:hAnsi="Times New Roman" w:cs="Times New Roman"/>
          <w:sz w:val="28"/>
          <w:szCs w:val="28"/>
          <w:lang w:val="en-US"/>
        </w:rPr>
        <w:t>sterlitamak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>@</w:t>
      </w:r>
      <w:r w:rsidRPr="00C533C8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C533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3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053A" w:rsidRPr="00C533C8" w:rsidRDefault="001E053A" w:rsidP="00C533C8">
      <w:pPr>
        <w:ind w:left="7" w:firstLine="56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Факс: 8(3473)24-16-52</w:t>
      </w:r>
    </w:p>
    <w:p w:rsidR="001E053A" w:rsidRPr="00C533C8" w:rsidRDefault="001E053A" w:rsidP="00C533C8">
      <w:pPr>
        <w:ind w:left="7"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Официальный сайт</w:t>
      </w:r>
      <w:r w:rsidRPr="00C533C8">
        <w:rPr>
          <w:rFonts w:ascii="Times New Roman" w:hAnsi="Times New Roman" w:cs="Times New Roman"/>
          <w:b/>
          <w:bCs/>
          <w:sz w:val="28"/>
          <w:szCs w:val="28"/>
        </w:rPr>
        <w:t>:</w:t>
      </w:r>
      <w:hyperlink r:id="rId8" w:history="1">
        <w:r w:rsidR="00ED4107" w:rsidRPr="00C533C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www.gbpousptk.ru</w:t>
        </w:r>
      </w:hyperlink>
    </w:p>
    <w:p w:rsidR="001E053A" w:rsidRPr="00C533C8" w:rsidRDefault="001E053A" w:rsidP="00C533C8">
      <w:pPr>
        <w:ind w:left="7"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ind w:left="7" w:firstLine="5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14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658"/>
        <w:gridCol w:w="2409"/>
        <w:gridCol w:w="68"/>
        <w:gridCol w:w="677"/>
        <w:gridCol w:w="2272"/>
      </w:tblGrid>
      <w:tr w:rsidR="001E053A" w:rsidRPr="00C533C8" w:rsidTr="00123B93">
        <w:trPr>
          <w:trHeight w:val="271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53A" w:rsidRPr="00123B93" w:rsidRDefault="00832F79" w:rsidP="00123B93">
            <w:pPr>
              <w:ind w:righ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Директор, </w:t>
            </w:r>
            <w:r w:rsidR="001E053A" w:rsidRPr="0012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заместители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53A" w:rsidRPr="00123B93" w:rsidRDefault="001E053A" w:rsidP="00123B93">
            <w:pPr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68" w:type="dxa"/>
            <w:tcBorders>
              <w:top w:val="single" w:sz="8" w:space="0" w:color="auto"/>
            </w:tcBorders>
            <w:vAlign w:val="bottom"/>
          </w:tcPr>
          <w:p w:rsidR="001E053A" w:rsidRPr="00123B93" w:rsidRDefault="001E053A" w:rsidP="00123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53A" w:rsidRPr="00123B93" w:rsidRDefault="001E053A" w:rsidP="00123B9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 раб</w:t>
            </w:r>
            <w:proofErr w:type="gramStart"/>
            <w:r w:rsidRPr="0012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12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2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123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елефонов</w:t>
            </w:r>
          </w:p>
        </w:tc>
      </w:tr>
      <w:tr w:rsidR="001E053A" w:rsidRPr="00C533C8" w:rsidTr="00123B93">
        <w:trPr>
          <w:trHeight w:val="26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123B93" w:rsidRDefault="00832F79" w:rsidP="00123B93">
            <w:pPr>
              <w:ind w:right="2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9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директора,</w:t>
            </w:r>
            <w:r w:rsidR="00123B9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123B93" w:rsidRPr="00123B9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руководители </w:t>
            </w:r>
            <w:proofErr w:type="gramStart"/>
            <w:r w:rsidR="00123B93" w:rsidRPr="00123B9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структурных</w:t>
            </w:r>
            <w:proofErr w:type="gramEnd"/>
            <w:r w:rsidR="00123B9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1E053A" w:rsidRPr="00123B9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подразделении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83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1E053A" w:rsidRPr="00C533C8" w:rsidRDefault="001E053A" w:rsidP="0083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vAlign w:val="bottom"/>
          </w:tcPr>
          <w:p w:rsidR="001E053A" w:rsidRPr="00C533C8" w:rsidRDefault="001E053A" w:rsidP="0083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83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23B93">
        <w:trPr>
          <w:trHeight w:val="25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right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1.Директор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Поваров А.С.</w:t>
            </w:r>
          </w:p>
        </w:tc>
        <w:tc>
          <w:tcPr>
            <w:tcW w:w="68" w:type="dxa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right w:val="single" w:sz="8" w:space="0" w:color="auto"/>
            </w:tcBorders>
          </w:tcPr>
          <w:p w:rsidR="001E053A" w:rsidRPr="00C533C8" w:rsidRDefault="001E053A" w:rsidP="00C533C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83473241652</w:t>
            </w:r>
          </w:p>
        </w:tc>
      </w:tr>
      <w:tr w:rsidR="001E053A" w:rsidRPr="00C533C8" w:rsidTr="00123B93">
        <w:trPr>
          <w:trHeight w:val="25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23B93">
        <w:trPr>
          <w:trHeight w:val="256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2.Заместитель директора </w:t>
            </w:r>
          </w:p>
          <w:p w:rsidR="00123B93" w:rsidRPr="00C533C8" w:rsidRDefault="00123B9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Юмадилова Ф.М.</w:t>
            </w:r>
          </w:p>
        </w:tc>
        <w:tc>
          <w:tcPr>
            <w:tcW w:w="68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83473241652</w:t>
            </w:r>
          </w:p>
        </w:tc>
      </w:tr>
      <w:tr w:rsidR="001E053A" w:rsidRPr="00C533C8" w:rsidTr="00123B93">
        <w:trPr>
          <w:trHeight w:val="256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3.Заместитель директора</w:t>
            </w:r>
          </w:p>
          <w:p w:rsidR="00123B93" w:rsidRPr="00C533C8" w:rsidRDefault="00123B9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Наумова И.М</w:t>
            </w:r>
          </w:p>
        </w:tc>
        <w:tc>
          <w:tcPr>
            <w:tcW w:w="68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83473241652</w:t>
            </w:r>
          </w:p>
        </w:tc>
      </w:tr>
      <w:tr w:rsidR="001E053A" w:rsidRPr="00C533C8" w:rsidTr="00123B93">
        <w:trPr>
          <w:trHeight w:val="256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4.Главный бухгалтер</w:t>
            </w:r>
          </w:p>
          <w:p w:rsidR="00123B93" w:rsidRPr="00C533C8" w:rsidRDefault="00123B9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Иванова Е.В.</w:t>
            </w:r>
          </w:p>
        </w:tc>
        <w:tc>
          <w:tcPr>
            <w:tcW w:w="68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83473244012</w:t>
            </w:r>
          </w:p>
        </w:tc>
      </w:tr>
      <w:tr w:rsidR="001E053A" w:rsidRPr="00C533C8" w:rsidTr="00123B93">
        <w:trPr>
          <w:trHeight w:val="256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5.Социальный педагог</w:t>
            </w:r>
          </w:p>
          <w:p w:rsidR="00123B93" w:rsidRPr="00C533C8" w:rsidRDefault="00123B9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Муллагулова</w:t>
            </w:r>
            <w:proofErr w:type="spellEnd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68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83473241876</w:t>
            </w:r>
          </w:p>
        </w:tc>
      </w:tr>
      <w:tr w:rsidR="00123B93" w:rsidRPr="00C533C8" w:rsidTr="00123B93">
        <w:trPr>
          <w:trHeight w:val="874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23B93" w:rsidRPr="00C533C8" w:rsidRDefault="00123B93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3 3.</w:t>
            </w:r>
          </w:p>
        </w:tc>
        <w:tc>
          <w:tcPr>
            <w:tcW w:w="3658" w:type="dxa"/>
            <w:tcBorders>
              <w:bottom w:val="single" w:sz="4" w:space="0" w:color="auto"/>
              <w:right w:val="single" w:sz="8" w:space="0" w:color="auto"/>
            </w:tcBorders>
          </w:tcPr>
          <w:p w:rsidR="00123B93" w:rsidRPr="00C533C8" w:rsidRDefault="00123B9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6.Заведующая хозяйством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</w:tcPr>
          <w:p w:rsidR="00123B93" w:rsidRPr="00C533C8" w:rsidRDefault="00123B93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68" w:type="dxa"/>
            <w:tcBorders>
              <w:bottom w:val="single" w:sz="4" w:space="0" w:color="auto"/>
            </w:tcBorders>
          </w:tcPr>
          <w:p w:rsidR="00123B93" w:rsidRPr="00C533C8" w:rsidRDefault="00123B9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23B93" w:rsidRPr="00C533C8" w:rsidRDefault="00123B9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4" w:space="0" w:color="auto"/>
              <w:right w:val="single" w:sz="8" w:space="0" w:color="auto"/>
            </w:tcBorders>
          </w:tcPr>
          <w:p w:rsidR="00123B93" w:rsidRPr="00C533C8" w:rsidRDefault="00123B93" w:rsidP="00C533C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83473248040</w:t>
            </w:r>
          </w:p>
        </w:tc>
      </w:tr>
      <w:tr w:rsidR="00123B93" w:rsidRPr="00C533C8" w:rsidTr="00123B93">
        <w:trPr>
          <w:trHeight w:val="780"/>
        </w:trPr>
        <w:tc>
          <w:tcPr>
            <w:tcW w:w="9114" w:type="dxa"/>
            <w:gridSpan w:val="6"/>
            <w:tcBorders>
              <w:top w:val="single" w:sz="4" w:space="0" w:color="auto"/>
            </w:tcBorders>
            <w:vAlign w:val="bottom"/>
          </w:tcPr>
          <w:p w:rsidR="00123B93" w:rsidRPr="00C533C8" w:rsidRDefault="00123B93" w:rsidP="00C533C8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3A" w:rsidRPr="00C533C8" w:rsidRDefault="001E053A" w:rsidP="00C533C8">
      <w:pPr>
        <w:ind w:right="-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ГБПОУ СПТК осуществляет свою деятельность в соответствии с Конституцией Российской Федерации и Конституцией Республики Башкортостан, </w:t>
      </w:r>
      <w:r w:rsidRPr="00C533C8">
        <w:rPr>
          <w:rFonts w:ascii="Times New Roman" w:eastAsia="Times New Roman CYR" w:hAnsi="Times New Roman" w:cs="Times New Roman"/>
          <w:sz w:val="28"/>
          <w:szCs w:val="28"/>
        </w:rPr>
        <w:t>ФЗ № 273 от</w:t>
      </w:r>
      <w:r w:rsidRPr="00C533C8">
        <w:rPr>
          <w:rFonts w:ascii="Times New Roman" w:eastAsia="Arial" w:hAnsi="Times New Roman" w:cs="Times New Roman"/>
          <w:sz w:val="28"/>
          <w:szCs w:val="28"/>
        </w:rPr>
        <w:t>29.12.2012</w:t>
      </w:r>
      <w:r w:rsidRPr="00C533C8">
        <w:rPr>
          <w:rFonts w:ascii="Times New Roman" w:hAnsi="Times New Roman" w:cs="Times New Roman"/>
          <w:sz w:val="28"/>
          <w:szCs w:val="28"/>
        </w:rPr>
        <w:t xml:space="preserve"> «</w:t>
      </w:r>
      <w:r w:rsidRPr="00C533C8">
        <w:rPr>
          <w:rFonts w:ascii="Times New Roman" w:eastAsia="Times New Roman CYR" w:hAnsi="Times New Roman" w:cs="Times New Roman"/>
          <w:sz w:val="28"/>
          <w:szCs w:val="28"/>
        </w:rPr>
        <w:t>Об образовании в Российской Федерации</w:t>
      </w:r>
      <w:r w:rsidRPr="00C533C8">
        <w:rPr>
          <w:rFonts w:ascii="Times New Roman" w:hAnsi="Times New Roman" w:cs="Times New Roman"/>
          <w:sz w:val="28"/>
          <w:szCs w:val="28"/>
        </w:rPr>
        <w:t>»; указами и распоряжениям</w:t>
      </w:r>
      <w:r w:rsidR="00086A4B">
        <w:rPr>
          <w:rFonts w:ascii="Times New Roman" w:hAnsi="Times New Roman" w:cs="Times New Roman"/>
          <w:sz w:val="28"/>
          <w:szCs w:val="28"/>
        </w:rPr>
        <w:t>и Президента Российской Федерац</w:t>
      </w:r>
      <w:r w:rsidRPr="00C533C8">
        <w:rPr>
          <w:rFonts w:ascii="Times New Roman" w:hAnsi="Times New Roman" w:cs="Times New Roman"/>
          <w:sz w:val="28"/>
          <w:szCs w:val="28"/>
        </w:rPr>
        <w:t xml:space="preserve">ии Президента Республики Башкортостан, постановлениями и распоряжениями Правительства Российской Федерации и Правительства Республики Башкортостан, </w:t>
      </w:r>
      <w:r w:rsidRPr="00C533C8">
        <w:rPr>
          <w:rFonts w:ascii="Times New Roman" w:eastAsia="Times New Roman CYR" w:hAnsi="Times New Roman" w:cs="Times New Roman"/>
          <w:sz w:val="28"/>
          <w:szCs w:val="28"/>
        </w:rPr>
        <w:t>Приказа Минобразования России № 464 от 14.</w:t>
      </w:r>
      <w:r w:rsidRPr="00C533C8">
        <w:rPr>
          <w:rFonts w:ascii="Times New Roman" w:eastAsia="Arial" w:hAnsi="Times New Roman" w:cs="Times New Roman"/>
          <w:sz w:val="28"/>
          <w:szCs w:val="28"/>
        </w:rPr>
        <w:t xml:space="preserve">06.2013 </w:t>
      </w:r>
      <w:r w:rsidRPr="00C533C8">
        <w:rPr>
          <w:rFonts w:ascii="Times New Roman" w:eastAsia="Times New Roman CYR" w:hAnsi="Times New Roman" w:cs="Times New Roman"/>
          <w:sz w:val="28"/>
          <w:szCs w:val="28"/>
        </w:rPr>
        <w:t>года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«</w:t>
      </w:r>
      <w:r w:rsidRPr="00C533C8">
        <w:rPr>
          <w:rFonts w:ascii="Times New Roman" w:eastAsia="Times New Roman CYR" w:hAnsi="Times New Roman" w:cs="Times New Roman"/>
          <w:sz w:val="28"/>
          <w:szCs w:val="28"/>
        </w:rPr>
        <w:t>О</w:t>
      </w:r>
      <w:proofErr w:type="gramEnd"/>
      <w:r w:rsidRPr="00C533C8">
        <w:rPr>
          <w:rFonts w:ascii="Times New Roman" w:eastAsia="Times New Roman CYR" w:hAnsi="Times New Roman" w:cs="Times New Roman"/>
          <w:sz w:val="28"/>
          <w:szCs w:val="28"/>
        </w:rPr>
        <w:t>б утверждении порядка организации и осуществления</w:t>
      </w:r>
      <w:r w:rsidR="00086A4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C533C8">
        <w:rPr>
          <w:rFonts w:ascii="Times New Roman" w:eastAsia="Times New Roman CYR" w:hAnsi="Times New Roman" w:cs="Times New Roman"/>
          <w:sz w:val="28"/>
          <w:szCs w:val="28"/>
        </w:rPr>
        <w:t>образовательной деятельности по образовательным программам среднего</w:t>
      </w:r>
      <w:r w:rsidR="00086A4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C533C8">
        <w:rPr>
          <w:rFonts w:ascii="Times New Roman" w:eastAsia="Times New Roman CYR" w:hAnsi="Times New Roman" w:cs="Times New Roman"/>
          <w:sz w:val="28"/>
          <w:szCs w:val="28"/>
        </w:rPr>
        <w:t>профессионального образования</w:t>
      </w:r>
      <w:r w:rsidRPr="00C533C8">
        <w:rPr>
          <w:rFonts w:ascii="Times New Roman" w:hAnsi="Times New Roman" w:cs="Times New Roman"/>
          <w:sz w:val="28"/>
          <w:szCs w:val="28"/>
        </w:rPr>
        <w:t xml:space="preserve">», нормативными правовыми актами Министерства образования и науки Российской Федерации и Министерства </w:t>
      </w:r>
      <w:r w:rsidRPr="00C533C8">
        <w:rPr>
          <w:rFonts w:ascii="Times New Roman" w:hAnsi="Times New Roman" w:cs="Times New Roman"/>
          <w:sz w:val="28"/>
          <w:szCs w:val="28"/>
        </w:rPr>
        <w:lastRenderedPageBreak/>
        <w:t>образования Республики Башкортостан, Уставом ГБПОУ СПТК и локальными актами колледжа.</w:t>
      </w:r>
    </w:p>
    <w:p w:rsidR="001E053A" w:rsidRPr="00C533C8" w:rsidRDefault="001E053A" w:rsidP="00C533C8">
      <w:pPr>
        <w:ind w:right="-2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Стерлитамакский профессионально-технический колледж осуществляет образовательную деятельность на основании лицензии, регистрационный № 3301 от 20.10.2015 года, (бессрочно) выданной Управлением по контролю и надзору в сфере образования Республики Башкортостан.</w:t>
      </w:r>
    </w:p>
    <w:p w:rsidR="001E053A" w:rsidRPr="00C533C8" w:rsidRDefault="001E053A" w:rsidP="00C533C8">
      <w:pPr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0E6">
        <w:rPr>
          <w:rFonts w:ascii="Times New Roman" w:eastAsia="Times New Roman" w:hAnsi="Times New Roman" w:cs="Times New Roman"/>
          <w:sz w:val="28"/>
          <w:szCs w:val="28"/>
        </w:rPr>
        <w:t xml:space="preserve">Имеется свидетельство о государственной аккредитации № </w:t>
      </w:r>
      <w:r w:rsidR="004D30E6" w:rsidRPr="004D30E6">
        <w:rPr>
          <w:rFonts w:ascii="Times New Roman" w:eastAsia="Times New Roman" w:hAnsi="Times New Roman" w:cs="Times New Roman"/>
          <w:sz w:val="28"/>
          <w:szCs w:val="28"/>
        </w:rPr>
        <w:t>2359</w:t>
      </w:r>
      <w:r w:rsidRPr="004D30E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D30E6" w:rsidRPr="004D30E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D30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0E6" w:rsidRPr="004D30E6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D30E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D30E6" w:rsidRPr="004D30E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D30E6">
        <w:rPr>
          <w:rFonts w:ascii="Times New Roman" w:eastAsia="Times New Roman" w:hAnsi="Times New Roman" w:cs="Times New Roman"/>
          <w:sz w:val="28"/>
          <w:szCs w:val="28"/>
        </w:rPr>
        <w:t xml:space="preserve"> г. на срок до </w:t>
      </w:r>
      <w:r w:rsidR="004D30E6" w:rsidRPr="004D30E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D30E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D30E6" w:rsidRPr="004D30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30E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D30E6" w:rsidRPr="004D30E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D30E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E053A" w:rsidRPr="00C533C8" w:rsidRDefault="001E053A" w:rsidP="00C533C8">
      <w:pPr>
        <w:ind w:right="-2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-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Недвижимое имущество находится  на праве оперативного управления.</w:t>
      </w:r>
    </w:p>
    <w:p w:rsidR="001E053A" w:rsidRPr="00C533C8" w:rsidRDefault="001E053A" w:rsidP="00C533C8">
      <w:pPr>
        <w:ind w:right="-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-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Банковские реквизиты колледжа: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1"/>
        <w:gridCol w:w="4680"/>
      </w:tblGrid>
      <w:tr w:rsidR="001E053A" w:rsidRPr="00C533C8" w:rsidTr="001E053A">
        <w:trPr>
          <w:trHeight w:val="68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A" w:rsidRPr="00C533C8" w:rsidRDefault="001E053A" w:rsidP="00C533C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(наименование банка, номер расчетного счета)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A" w:rsidRPr="00C533C8" w:rsidRDefault="001E053A" w:rsidP="00C533C8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л/счет 20112071050к счету</w:t>
            </w:r>
          </w:p>
          <w:p w:rsidR="001E053A" w:rsidRPr="00C533C8" w:rsidRDefault="001E053A" w:rsidP="00C533C8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№ 40601810400003000001 МФ РБ Отделении - НБ Республика </w:t>
            </w: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Башкортостанг.Уфа</w:t>
            </w:r>
            <w:proofErr w:type="spellEnd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БИК 048073001</w:t>
            </w:r>
          </w:p>
        </w:tc>
      </w:tr>
      <w:tr w:rsidR="001E053A" w:rsidRPr="00C533C8" w:rsidTr="001E053A">
        <w:trPr>
          <w:trHeight w:val="32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A" w:rsidRPr="00C533C8" w:rsidRDefault="001E053A" w:rsidP="00C533C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ИНН / КПП/ ОГРН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57" w:rsidRDefault="001E053A" w:rsidP="00C533C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0268013363/026801001/</w:t>
            </w:r>
          </w:p>
          <w:p w:rsidR="001E053A" w:rsidRPr="00C533C8" w:rsidRDefault="001E053A" w:rsidP="00C533C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1020202085970</w:t>
            </w:r>
          </w:p>
        </w:tc>
      </w:tr>
      <w:tr w:rsidR="001E053A" w:rsidRPr="00C533C8" w:rsidTr="001E053A">
        <w:trPr>
          <w:trHeight w:val="54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3A" w:rsidRPr="00C533C8" w:rsidRDefault="001E053A" w:rsidP="00C533C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ОКПО;</w:t>
            </w:r>
          </w:p>
          <w:p w:rsidR="001E053A" w:rsidRPr="00C533C8" w:rsidRDefault="001E053A" w:rsidP="00C533C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3A" w:rsidRPr="00C533C8" w:rsidRDefault="001E053A" w:rsidP="00C533C8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02502607</w:t>
            </w:r>
          </w:p>
          <w:p w:rsidR="001E053A" w:rsidRPr="00C533C8" w:rsidRDefault="00BE0657" w:rsidP="00C533C8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85.21</w:t>
            </w:r>
          </w:p>
        </w:tc>
      </w:tr>
    </w:tbl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Самообследование в ГБПОУ СПТК проводилось с целью обеспечения доступности и открытости информации о деятельности колледжа. Перед процедурой 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 ставились задачи: оценка образовательной деятельности, содержания и качества подготовки выпускников, организации учебного процесса, востребованности выпускников, качества кадрового,учебно-методического,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Основанием и стартовой позицией для определения основных стратегических задач в современных условиях является функционирование и развитие колледжа как многоуровневой профессиональной образовательнойорганизации. Колледж реализует основные профессиональные образовательные программы среднего профессионального образования, - программы подготовки квалифицированных рабочих, служащих, а также программы дополнительного образования, включающего в себя такие подвиды, как дополнительное образование детей и взрослых и дополнительное профессиональное образование.</w:t>
      </w:r>
    </w:p>
    <w:p w:rsidR="00680C0F" w:rsidRDefault="00680C0F" w:rsidP="00C533C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C0F" w:rsidRDefault="00680C0F" w:rsidP="00C533C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C0F" w:rsidRDefault="00680C0F" w:rsidP="00C533C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C0F" w:rsidRDefault="00680C0F" w:rsidP="00C533C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C0F" w:rsidRDefault="00680C0F" w:rsidP="00C533C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Организационно-правовая деятельность колледжа выстроена в соответствии с требованиями действующего законодательства, позволяет эффективно работать в условиях меняющегося </w:t>
      </w:r>
      <w:proofErr w:type="gramStart"/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законодательства</w:t>
      </w:r>
      <w:proofErr w:type="gramEnd"/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обеспечивает нормативную основу деятельности, отнесенной к компетенции колледжа.</w:t>
      </w:r>
    </w:p>
    <w:p w:rsidR="001E053A" w:rsidRPr="00C533C8" w:rsidRDefault="001E053A" w:rsidP="00C533C8">
      <w:pPr>
        <w:ind w:left="17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E35" w:rsidRDefault="00F65E35" w:rsidP="00F65E35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1E053A" w:rsidRPr="00C533C8" w:rsidRDefault="001E053A" w:rsidP="00123B93">
      <w:pPr>
        <w:pStyle w:val="a6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C533C8">
        <w:rPr>
          <w:rFonts w:ascii="Times New Roman" w:hAnsi="Times New Roman"/>
          <w:b/>
          <w:sz w:val="28"/>
          <w:szCs w:val="28"/>
        </w:rPr>
        <w:t>Система управления образовательным учреждением</w:t>
      </w:r>
    </w:p>
    <w:p w:rsidR="001E053A" w:rsidRPr="00C533C8" w:rsidRDefault="001E053A" w:rsidP="00C533C8">
      <w:pPr>
        <w:ind w:left="17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Деятельность колледжа   осуществляется на основании Устава, утвержденного Министром образования Республики Башкортостан и согласованного с заместителем министра земельных и имущественных отношений Республики Башкортостан.</w:t>
      </w:r>
    </w:p>
    <w:p w:rsidR="001E053A" w:rsidRPr="00C533C8" w:rsidRDefault="001E053A" w:rsidP="00C533C8">
      <w:pPr>
        <w:ind w:firstLine="560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547" w:firstLine="560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Система управления представляет собой совокупность:</w:t>
      </w:r>
    </w:p>
    <w:p w:rsidR="001E053A" w:rsidRPr="00C533C8" w:rsidRDefault="001E053A" w:rsidP="00C533C8">
      <w:pPr>
        <w:ind w:firstLine="560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7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-законодательных, нормативно-правовых и организационно-распорядительных актов, четко и непротиворечиво регламентирующих правила и условия функционирования образовательного учреждения в целом, устанавливающих порядок организации всех видов деятельности, гарантирующих реализацию прав и обязанностей каждого члена учреждения;</w:t>
      </w:r>
    </w:p>
    <w:p w:rsidR="001E053A" w:rsidRPr="00C533C8" w:rsidRDefault="001E053A" w:rsidP="00123B93">
      <w:pPr>
        <w:numPr>
          <w:ilvl w:val="1"/>
          <w:numId w:val="1"/>
        </w:num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структур и специалистов, способных определять перспективные цели, задачи и содержание деятельности коллектива, формировать позитивную мотивацию у работников и студентов, внедрять инновационные технологии, обеспечивать мониторинг деятельности и контроль исполнения принятых решений.</w:t>
      </w:r>
    </w:p>
    <w:p w:rsidR="001E053A" w:rsidRPr="00C533C8" w:rsidRDefault="001E053A" w:rsidP="00C533C8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</w:t>
      </w:r>
      <w:bookmarkStart w:id="3" w:name="page4"/>
      <w:bookmarkEnd w:id="3"/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уставными требованиями.</w:t>
      </w:r>
    </w:p>
    <w:p w:rsidR="001E053A" w:rsidRPr="00C533C8" w:rsidRDefault="001E053A" w:rsidP="00C533C8">
      <w:pPr>
        <w:ind w:firstLine="560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Высшим должностным лицом образовательного учреждения является директор. </w:t>
      </w: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Он осуществляет текущее руководство деятельностью колледжа в соответствии с Уставом колледжа и законодательством Российской Федерации и Республики Башкортостан.</w:t>
      </w:r>
    </w:p>
    <w:p w:rsidR="001E053A" w:rsidRPr="00C533C8" w:rsidRDefault="001E053A" w:rsidP="00C533C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Деятельность руководителя образовательного учреждения осуществляется в соответствии с должностными обязанностями.</w:t>
      </w: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Общее руководство учреждением осуществляет выборный орган - Совет колледжа со сроком полномочий 5 лет. Действует Совет на основании Устава.</w:t>
      </w: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Разрешена деятельность профсоюзных, студенческих организаций. Деятельность всех структурных подразделений осуществляется в соответствии с действующим законодательством Российской Федерации, Республики Башкортостан.</w:t>
      </w:r>
    </w:p>
    <w:p w:rsidR="001E053A" w:rsidRDefault="001E053A" w:rsidP="00C533C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80C0F" w:rsidRDefault="00680C0F" w:rsidP="00C533C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80C0F" w:rsidRDefault="00680C0F" w:rsidP="00C533C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80C0F" w:rsidRPr="00C533C8" w:rsidRDefault="00680C0F" w:rsidP="00C533C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2"/>
        </w:numPr>
        <w:tabs>
          <w:tab w:val="left" w:pos="101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3C8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колледже</w:t>
      </w:r>
      <w:proofErr w:type="gramEnd"/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принят коллективный договор, который утвержден на собрании трудового коллектива.</w:t>
      </w:r>
    </w:p>
    <w:p w:rsidR="001E053A" w:rsidRPr="00C533C8" w:rsidRDefault="001E053A" w:rsidP="00123B93">
      <w:pPr>
        <w:numPr>
          <w:ilvl w:val="0"/>
          <w:numId w:val="2"/>
        </w:numPr>
        <w:tabs>
          <w:tab w:val="left" w:pos="101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3C8">
        <w:rPr>
          <w:rFonts w:ascii="Times New Roman" w:eastAsia="Times New Roman" w:hAnsi="Times New Roman" w:cs="Times New Roman"/>
          <w:sz w:val="28"/>
          <w:szCs w:val="28"/>
        </w:rPr>
        <w:t>колледже разработаны локальные акты, регулирующие порядок организации деятельности всех структурных подразделений, в частности, должностные инструкции всех сотрудников, положения о структурных подразделениях, положения, регламентирующие организацию педагогического процесса, взаимодействие субъектов педагогического процесса.</w:t>
      </w:r>
      <w:proofErr w:type="gramEnd"/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Все локальные акты разработаны в соответствии с действующим законодательством и Уставом колледжа, рассмотрены на заседаниях коллегиальных органов (Педагогический Совет, научно-методический совет и утверждены директором образовательного учреждения.</w:t>
      </w: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Структура управления колледжем представляет собой ступенчатое взаимодействие структурных подразделений. Все подразделения созданы в соответствии с Уставом и осуществляют свою деятельность согласно утвержденных положений.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Совет ГБПОУ СПТК осуществляет общее руководство, является коллегиальным органом управления колледжа, определяющим перспективы его развития и координирующим вопросы образовательной, методической, спортивной, финансово – хозяйственной и исследовательской деятельности. Процедура выборов членов Совета определяется соответствующим Положением. Председатель Совета – директор колледжа согласно Устава.</w:t>
      </w: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 является коллективным совещательным органом, осуществляющим работу под непосредственным руководством директора. Работа педагогического совета организуется в соответствии с годовым планом, подготовленным заместителями директора. Сроки проведения педагогического совета утверждаются директором, но не реже одного раза в два месяца. Решения педагогического совета принимаются большинством голосов, вступают в силу после утверждения их директором и являются обязательными для всех педагогических работников и обучающихся колледжа. Председатель педагогического совета (директор) организует систематическую проверку выполнения принятых решений, итоги проверки ставит на обсуждение педагогического совета.</w:t>
      </w:r>
    </w:p>
    <w:p w:rsidR="001E053A" w:rsidRPr="00C533C8" w:rsidRDefault="00123B93" w:rsidP="00123B9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053A" w:rsidRPr="00123B93">
        <w:rPr>
          <w:rFonts w:ascii="Times New Roman" w:eastAsia="Times New Roman" w:hAnsi="Times New Roman" w:cs="Times New Roman"/>
          <w:sz w:val="28"/>
          <w:szCs w:val="28"/>
        </w:rPr>
        <w:t>Основными задачами педагогического совета являются</w:t>
      </w:r>
      <w:r w:rsidR="001E053A" w:rsidRPr="00C533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стратегических задач и направлений развития колледжа; </w:t>
      </w:r>
    </w:p>
    <w:p w:rsidR="001E053A" w:rsidRPr="00C533C8" w:rsidRDefault="00123B93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E053A" w:rsidRPr="00C533C8">
        <w:rPr>
          <w:rFonts w:ascii="Times New Roman" w:eastAsia="Times New Roman" w:hAnsi="Times New Roman" w:cs="Times New Roman"/>
          <w:sz w:val="28"/>
          <w:szCs w:val="28"/>
        </w:rPr>
        <w:t>обеспечение качественной подготовки квалифицированных специалистов, постоянное совершенствование качества подготовки.</w:t>
      </w:r>
    </w:p>
    <w:p w:rsidR="001E053A" w:rsidRPr="00C533C8" w:rsidRDefault="001E053A" w:rsidP="00C533C8">
      <w:pPr>
        <w:ind w:firstLine="696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ge5"/>
      <w:bookmarkEnd w:id="4"/>
      <w:r w:rsidRPr="00C533C8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осуществляется преподавателями, входящими в состав методических комиссий:</w:t>
      </w:r>
    </w:p>
    <w:p w:rsidR="001E053A" w:rsidRPr="00C533C8" w:rsidRDefault="001E053A" w:rsidP="00C533C8">
      <w:pPr>
        <w:ind w:firstLine="696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Методическая комиссия общеобразовательных дисциплин.</w:t>
      </w:r>
    </w:p>
    <w:p w:rsidR="001E053A" w:rsidRPr="00C533C8" w:rsidRDefault="001E053A" w:rsidP="00C533C8">
      <w:pPr>
        <w:ind w:firstLine="696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Методическая комиссия общепрофессиональных и профессиональных циклов специальностей по строительству и промышленности.</w:t>
      </w:r>
    </w:p>
    <w:p w:rsidR="001E053A" w:rsidRPr="00C533C8" w:rsidRDefault="001E053A" w:rsidP="00C533C8">
      <w:pPr>
        <w:ind w:firstLine="696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Методическая комиссия общепрофессиональных и профессиональных циклов «Легкая промышленность».</w:t>
      </w:r>
    </w:p>
    <w:p w:rsidR="001E053A" w:rsidRPr="00C533C8" w:rsidRDefault="001E053A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  структурных подразделений колледжа производится в соответствии с ежегодно разрабатываемым планом работы колледжа и оперативным планом работы на месяц.</w:t>
      </w:r>
    </w:p>
    <w:p w:rsidR="00680C0F" w:rsidRDefault="00680C0F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C0F" w:rsidRDefault="00680C0F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C0F" w:rsidRDefault="00680C0F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C0F" w:rsidRDefault="00680C0F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Взаимодействие структурных подразделений по совершенствованию основных направлений деятельности осуществляется на заседаниях педагогического совета, Совета колледжа, методического совета, предметных   комиссий, а также на общих собраниях и еженедельных оперативных совещаниях.</w:t>
      </w:r>
    </w:p>
    <w:p w:rsidR="001E053A" w:rsidRPr="00C533C8" w:rsidRDefault="001E053A" w:rsidP="00C533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Выводы: </w:t>
      </w:r>
      <w:r w:rsidRPr="00C533C8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Структура организации управления колледжа полностью соответствует требованиям Устава колледжа, является эффективной и оптимальной, охватывает все стороны деятельности колледжа, отражает взаимодействие всех структурных подразделений.</w:t>
      </w:r>
    </w:p>
    <w:p w:rsidR="001E053A" w:rsidRPr="00C533C8" w:rsidRDefault="001E053A" w:rsidP="00C533C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6"/>
      <w:bookmarkStart w:id="6" w:name="page15"/>
      <w:bookmarkStart w:id="7" w:name="page16"/>
      <w:bookmarkEnd w:id="5"/>
      <w:bookmarkEnd w:id="6"/>
      <w:bookmarkEnd w:id="7"/>
    </w:p>
    <w:p w:rsidR="001E053A" w:rsidRPr="00C533C8" w:rsidRDefault="001E053A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>3. Структура и результативность подготовки специалистов</w:t>
      </w:r>
    </w:p>
    <w:p w:rsidR="001E053A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3C8" w:rsidRPr="00C533C8" w:rsidRDefault="00C533C8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BE0657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Структура подготовки</w:t>
      </w:r>
      <w:r w:rsidR="008E73DC">
        <w:rPr>
          <w:rFonts w:ascii="Times New Roman" w:hAnsi="Times New Roman" w:cs="Times New Roman"/>
          <w:sz w:val="28"/>
          <w:szCs w:val="28"/>
        </w:rPr>
        <w:t xml:space="preserve"> </w:t>
      </w:r>
      <w:r w:rsidR="00F65E35">
        <w:rPr>
          <w:rFonts w:ascii="Times New Roman" w:hAnsi="Times New Roman" w:cs="Times New Roman"/>
          <w:sz w:val="28"/>
          <w:szCs w:val="28"/>
        </w:rPr>
        <w:t xml:space="preserve">обучающихся в ГБПОУ </w:t>
      </w:r>
      <w:r w:rsidR="008E73DC" w:rsidRPr="00C533C8">
        <w:rPr>
          <w:rFonts w:ascii="Times New Roman" w:eastAsia="Times New Roman" w:hAnsi="Times New Roman" w:cs="Times New Roman"/>
          <w:sz w:val="28"/>
          <w:szCs w:val="28"/>
        </w:rPr>
        <w:t>Стерлитамакский профессионально-технический колледж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 ориентирована на профессиональные образовательные программы подготовки квалифицированных рабочих, служащих на базе основного общего   образования.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Сроки обучения, присваиваемая квалификация соответствуют ФГОС СПО.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Реализуемые в данное время профессии:</w:t>
      </w:r>
    </w:p>
    <w:p w:rsidR="00F8731E" w:rsidRPr="00C533C8" w:rsidRDefault="00F8731E" w:rsidP="00C533C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734"/>
        <w:gridCol w:w="2529"/>
        <w:gridCol w:w="2377"/>
      </w:tblGrid>
      <w:tr w:rsidR="00F8731E" w:rsidRPr="00C533C8" w:rsidTr="00F8731E">
        <w:trPr>
          <w:jc w:val="center"/>
        </w:trPr>
        <w:tc>
          <w:tcPr>
            <w:tcW w:w="9571" w:type="dxa"/>
            <w:gridSpan w:val="4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образовательные программы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34" w:type="dxa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Наименование  специальностей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Срок  обучения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08.01.06 Мастер  сухого строительства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08.01.07 Мастер общестроительных работ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4" w:type="dxa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09.01.03 </w:t>
            </w:r>
            <w:r w:rsidRPr="00C5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23.01.03 Автомеханик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 года 10 мес.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54.01.01 Исполнитель 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–оформительских работ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базе основного 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года 10 мес.</w:t>
            </w:r>
          </w:p>
        </w:tc>
      </w:tr>
      <w:tr w:rsidR="00F8731E" w:rsidRPr="00C533C8" w:rsidTr="00F8731E">
        <w:trPr>
          <w:jc w:val="center"/>
        </w:trPr>
        <w:tc>
          <w:tcPr>
            <w:tcW w:w="9571" w:type="dxa"/>
            <w:gridSpan w:val="4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Образовательные программы профессионального обучения 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16199 Оператор электронно-вычислительных и вычислительных машин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Не имеющие основного общего или среднего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17998 Сборщик обуви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Не имеющие основного общего или среднего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16909 Портной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Не имеющие основного общего или среднего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</w:tr>
      <w:tr w:rsidR="00F8731E" w:rsidRPr="00C533C8" w:rsidTr="00F8731E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4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11602 Вязальщица трикотажных изделий, полотна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Не имеющие основного общего или среднего образования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</w:tr>
    </w:tbl>
    <w:p w:rsidR="00F8731E" w:rsidRPr="00C533C8" w:rsidRDefault="00F8731E" w:rsidP="00C5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1E" w:rsidRPr="00C533C8" w:rsidRDefault="00F8731E" w:rsidP="00C5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1E" w:rsidRPr="00C533C8" w:rsidRDefault="00F8731E" w:rsidP="00C533C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61"/>
        <w:gridCol w:w="3583"/>
        <w:gridCol w:w="1333"/>
      </w:tblGrid>
      <w:tr w:rsidR="00F8731E" w:rsidRPr="00C533C8" w:rsidTr="003E4707">
        <w:trPr>
          <w:jc w:val="center"/>
        </w:trPr>
        <w:tc>
          <w:tcPr>
            <w:tcW w:w="9571" w:type="dxa"/>
            <w:gridSpan w:val="4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программы дополнительного профессионального обучения 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6" w:type="dxa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Срок  обучения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16199 Оператор электронно-вычислительных и вычислительных машин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17998 Сборщик обуви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16909 Портной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16600 Печник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18880 Столяр строительный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На базе основного общего образования / на базе среднего общего 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19727 </w:t>
            </w: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Штукатур,маляр</w:t>
            </w:r>
            <w:proofErr w:type="spellEnd"/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15220 Облицовщик-плиточник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12680 Каменщик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19756 Электрогазосварщик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19906 Электросварщик ручной сварки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 месяца</w:t>
            </w:r>
          </w:p>
        </w:tc>
      </w:tr>
      <w:tr w:rsidR="00F8731E" w:rsidRPr="00C533C8" w:rsidTr="003E470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6" w:type="dxa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14612 Монтажник по монтажу стальных и железобетонных конструкций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F8731E" w:rsidRPr="00C533C8" w:rsidRDefault="00F8731E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/ на базе среднего общего образования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731E" w:rsidRPr="00C533C8" w:rsidRDefault="00F8731E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</w:tbl>
    <w:p w:rsidR="00F8731E" w:rsidRPr="00C533C8" w:rsidRDefault="00F8731E" w:rsidP="00C5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1E" w:rsidRPr="00C533C8" w:rsidRDefault="00F8731E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Контрольные цифры приема определяются учредителем и утверждаются приказом Министра образования Республики Башкортостан.</w:t>
      </w:r>
      <w:r w:rsidRPr="00C533C8">
        <w:rPr>
          <w:rFonts w:ascii="Times New Roman" w:hAnsi="Times New Roman" w:cs="Times New Roman"/>
          <w:sz w:val="28"/>
          <w:szCs w:val="28"/>
        </w:rPr>
        <w:t xml:space="preserve"> Ежегодно контрольные цифры приема на обучение  выполняются</w:t>
      </w:r>
      <w:r w:rsidR="003E4707" w:rsidRPr="00C533C8">
        <w:rPr>
          <w:rFonts w:ascii="Times New Roman" w:hAnsi="Times New Roman" w:cs="Times New Roman"/>
          <w:sz w:val="28"/>
          <w:szCs w:val="28"/>
        </w:rPr>
        <w:t xml:space="preserve"> на 100%</w:t>
      </w:r>
      <w:r w:rsidRPr="00C533C8">
        <w:rPr>
          <w:rFonts w:ascii="Times New Roman" w:hAnsi="Times New Roman" w:cs="Times New Roman"/>
          <w:sz w:val="28"/>
          <w:szCs w:val="28"/>
        </w:rPr>
        <w:t xml:space="preserve">. </w:t>
      </w:r>
      <w:r w:rsidR="00F8731E" w:rsidRPr="00C533C8">
        <w:rPr>
          <w:rFonts w:ascii="Times New Roman" w:hAnsi="Times New Roman" w:cs="Times New Roman"/>
          <w:sz w:val="28"/>
          <w:szCs w:val="28"/>
        </w:rPr>
        <w:t>Общий к</w:t>
      </w:r>
      <w:r w:rsidRPr="00C533C8">
        <w:rPr>
          <w:rFonts w:ascii="Times New Roman" w:hAnsi="Times New Roman" w:cs="Times New Roman"/>
          <w:sz w:val="28"/>
          <w:szCs w:val="28"/>
        </w:rPr>
        <w:t>онтингент на 1 января 201</w:t>
      </w:r>
      <w:r w:rsidR="00F8731E" w:rsidRPr="00C533C8">
        <w:rPr>
          <w:rFonts w:ascii="Times New Roman" w:hAnsi="Times New Roman" w:cs="Times New Roman"/>
          <w:sz w:val="28"/>
          <w:szCs w:val="28"/>
        </w:rPr>
        <w:t>8</w:t>
      </w:r>
      <w:r w:rsidRPr="00C533C8">
        <w:rPr>
          <w:rFonts w:ascii="Times New Roman" w:hAnsi="Times New Roman" w:cs="Times New Roman"/>
          <w:sz w:val="28"/>
          <w:szCs w:val="28"/>
        </w:rPr>
        <w:t xml:space="preserve">г. составил </w:t>
      </w:r>
      <w:r w:rsidR="00EF6B64" w:rsidRPr="00C533C8">
        <w:rPr>
          <w:rFonts w:ascii="Times New Roman" w:hAnsi="Times New Roman" w:cs="Times New Roman"/>
          <w:sz w:val="28"/>
          <w:szCs w:val="28"/>
        </w:rPr>
        <w:t>467</w:t>
      </w:r>
      <w:r w:rsidRPr="00C533C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8731E" w:rsidRPr="00C533C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8731E" w:rsidRPr="00C533C8" w:rsidRDefault="00F8731E" w:rsidP="00C533C8">
      <w:pPr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Профессиональное образование-</w:t>
      </w:r>
      <w:r w:rsidR="00EF6B64" w:rsidRPr="00C533C8">
        <w:rPr>
          <w:rFonts w:ascii="Times New Roman" w:hAnsi="Times New Roman" w:cs="Times New Roman"/>
          <w:sz w:val="28"/>
          <w:szCs w:val="28"/>
        </w:rPr>
        <w:t xml:space="preserve"> 410человек</w:t>
      </w:r>
    </w:p>
    <w:p w:rsidR="00F8731E" w:rsidRPr="00C533C8" w:rsidRDefault="00F8731E" w:rsidP="00C533C8">
      <w:pPr>
        <w:ind w:right="1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Профессиональное обучение-</w:t>
      </w:r>
      <w:r w:rsidR="00EF6B64" w:rsidRPr="00C533C8">
        <w:rPr>
          <w:rFonts w:ascii="Times New Roman" w:hAnsi="Times New Roman" w:cs="Times New Roman"/>
          <w:sz w:val="28"/>
          <w:szCs w:val="28"/>
        </w:rPr>
        <w:t>57 человек</w:t>
      </w:r>
    </w:p>
    <w:p w:rsidR="001E053A" w:rsidRPr="00C533C8" w:rsidRDefault="001E053A" w:rsidP="00C533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3C8" w:rsidRDefault="00C533C8" w:rsidP="00C533C8">
      <w:pPr>
        <w:ind w:right="-139"/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 на </w:t>
      </w:r>
      <w:r w:rsidR="00F8731E" w:rsidRPr="00C533C8">
        <w:rPr>
          <w:rFonts w:ascii="Times New Roman" w:hAnsi="Times New Roman" w:cs="Times New Roman"/>
          <w:sz w:val="28"/>
          <w:szCs w:val="28"/>
        </w:rPr>
        <w:t>1 января 2018г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1157"/>
        <w:gridCol w:w="1276"/>
        <w:gridCol w:w="990"/>
        <w:gridCol w:w="1237"/>
      </w:tblGrid>
      <w:tr w:rsidR="00DE5304" w:rsidRPr="00C533C8" w:rsidTr="00DE5304">
        <w:trPr>
          <w:trHeight w:val="33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ind w:left="21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1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I курс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II курс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E5304" w:rsidRPr="00C533C8" w:rsidTr="00DE5304">
        <w:trPr>
          <w:trHeight w:val="311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обучающихся</w:t>
            </w: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DE5304" w:rsidRPr="00C533C8" w:rsidTr="00DE5304">
        <w:trPr>
          <w:trHeight w:val="30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5304" w:rsidRPr="00C533C8" w:rsidRDefault="00DE5304" w:rsidP="00C533C8">
            <w:pPr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157" w:type="dxa"/>
            <w:tcBorders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04" w:rsidRPr="00C533C8" w:rsidTr="00DE5304">
        <w:trPr>
          <w:trHeight w:val="325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304" w:rsidRPr="00C533C8" w:rsidRDefault="00DE5304" w:rsidP="00C53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04" w:rsidRPr="00C533C8" w:rsidTr="00DE5304">
        <w:trPr>
          <w:trHeight w:val="31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eastAsia="Times New Roman" w:hAnsi="Times New Roman" w:cs="Times New Roman"/>
                <w:sz w:val="28"/>
                <w:szCs w:val="28"/>
              </w:rPr>
              <w:t>08.01.07-Мастер общестроительных работ</w:t>
            </w:r>
          </w:p>
          <w:p w:rsidR="00DE5304" w:rsidRPr="00C533C8" w:rsidRDefault="00DE53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E5304" w:rsidRPr="00C533C8" w:rsidTr="00DE5304">
        <w:trPr>
          <w:trHeight w:val="311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DE5304" w:rsidP="00C53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09.01.03 - Мастер по обработке цифровой информации  </w:t>
            </w:r>
          </w:p>
          <w:p w:rsidR="00DE5304" w:rsidRPr="00C533C8" w:rsidRDefault="00DE53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E5304" w:rsidRPr="00C533C8" w:rsidTr="00DE5304">
        <w:trPr>
          <w:trHeight w:val="1020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DE5304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15.01.05 - Сварщик (электросварочные и газосварочные работы)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DE5304" w:rsidRPr="00C533C8" w:rsidTr="00DE5304">
        <w:trPr>
          <w:trHeight w:val="716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DE5304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eastAsia="Times New Roman" w:hAnsi="Times New Roman" w:cs="Times New Roman"/>
                <w:sz w:val="28"/>
                <w:szCs w:val="28"/>
              </w:rPr>
              <w:t>54.01.01 - Исполнитель художественно-оформительских работ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66</w:t>
            </w:r>
          </w:p>
        </w:tc>
      </w:tr>
      <w:tr w:rsidR="00DE5304" w:rsidRPr="00C533C8" w:rsidTr="00DE5304">
        <w:trPr>
          <w:trHeight w:val="59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DE5304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eastAsia="Times New Roman" w:hAnsi="Times New Roman" w:cs="Times New Roman"/>
                <w:sz w:val="28"/>
                <w:szCs w:val="28"/>
              </w:rPr>
              <w:t>08.01.06 - Мастер сухого строительства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42</w:t>
            </w:r>
          </w:p>
        </w:tc>
      </w:tr>
      <w:tr w:rsidR="00DE5304" w:rsidRPr="00C533C8" w:rsidTr="00DE5304">
        <w:trPr>
          <w:trHeight w:val="209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DE5304" w:rsidP="00C53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eastAsia="Times New Roman" w:hAnsi="Times New Roman" w:cs="Times New Roman"/>
                <w:sz w:val="28"/>
                <w:szCs w:val="28"/>
              </w:rPr>
              <w:t>23.01.03 - Автомеханик</w:t>
            </w:r>
          </w:p>
          <w:p w:rsidR="00DE5304" w:rsidRPr="00C533C8" w:rsidRDefault="00DE53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52</w:t>
            </w:r>
          </w:p>
        </w:tc>
      </w:tr>
      <w:tr w:rsidR="00DE5304" w:rsidRPr="00C533C8" w:rsidTr="00DE5304">
        <w:trPr>
          <w:trHeight w:val="209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304" w:rsidRPr="00C533C8" w:rsidRDefault="00DE5304" w:rsidP="00C53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Профессиональное обучение (ОВЗ</w:t>
            </w:r>
            <w:r w:rsidRPr="00C533C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E5304" w:rsidRPr="00C533C8" w:rsidRDefault="00DE5304" w:rsidP="00C53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04" w:rsidRPr="00C533C8" w:rsidRDefault="00DE5304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F65E35" w:rsidRPr="00C533C8" w:rsidTr="00DE5304">
        <w:trPr>
          <w:trHeight w:val="209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5E35" w:rsidRPr="00C533C8" w:rsidRDefault="00F65E35" w:rsidP="00F65E3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E35" w:rsidRPr="00C533C8" w:rsidRDefault="00F65E35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E35" w:rsidRPr="00C533C8" w:rsidRDefault="00F65E35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35" w:rsidRPr="00C533C8" w:rsidRDefault="00F65E35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E35" w:rsidRPr="00C533C8" w:rsidRDefault="00F65E35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57</w:t>
            </w:r>
          </w:p>
        </w:tc>
      </w:tr>
      <w:tr w:rsidR="000179BA" w:rsidRPr="00C533C8" w:rsidTr="00DE5304">
        <w:trPr>
          <w:trHeight w:val="430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17998 Сборщик обуви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</w:tr>
      <w:tr w:rsidR="000179BA" w:rsidRPr="00C533C8" w:rsidTr="00DE5304">
        <w:trPr>
          <w:trHeight w:val="409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16909 Портной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</w:tr>
      <w:tr w:rsidR="000179BA" w:rsidRPr="00C533C8" w:rsidTr="00DE5304">
        <w:trPr>
          <w:trHeight w:val="698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16199 Оператор электронно-вычислительных и вычислительных машин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</w:tr>
      <w:tr w:rsidR="000179BA" w:rsidRPr="00C533C8" w:rsidTr="00DE5304">
        <w:trPr>
          <w:trHeight w:val="698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11602 Вязальщица трикотажных изделий, полотна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9BA" w:rsidRPr="00C533C8" w:rsidRDefault="000179BA" w:rsidP="00C533C8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</w:tr>
    </w:tbl>
    <w:p w:rsidR="001E053A" w:rsidRPr="00C533C8" w:rsidRDefault="001E053A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1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6B64" w:rsidRPr="00C533C8" w:rsidRDefault="00EF6B64" w:rsidP="00C533C8">
      <w:pPr>
        <w:ind w:left="1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053A" w:rsidRPr="00C533C8" w:rsidRDefault="001E053A" w:rsidP="00C533C8">
      <w:pPr>
        <w:ind w:left="136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bCs/>
          <w:iCs/>
          <w:sz w:val="28"/>
          <w:szCs w:val="28"/>
        </w:rPr>
        <w:t xml:space="preserve">Общие результаты подготовки по итогам </w:t>
      </w:r>
      <w:r w:rsidR="00DE5304" w:rsidRPr="00C533C8">
        <w:rPr>
          <w:rFonts w:ascii="Times New Roman" w:hAnsi="Times New Roman" w:cs="Times New Roman"/>
          <w:bCs/>
          <w:iCs/>
          <w:sz w:val="28"/>
          <w:szCs w:val="28"/>
        </w:rPr>
        <w:t xml:space="preserve">2017г. 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6"/>
        </w:numPr>
        <w:tabs>
          <w:tab w:val="left" w:pos="1090"/>
        </w:tabs>
        <w:ind w:right="11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 в колледже проведены контрольные срезы в выпускных группах по всем текущим учебным дисциплинам и междисциплинарным курсам. Для проведения контрольных срезов использовались разработанные преподавателями контрольно-измерительные материалы, предусматривающие оценку освоения обучающимися знаний и умений в соответствии с содержанием рабочих программ и фактически изученным материалом согласно учебных планов, календарных графиков и календарно-тематических планов.</w:t>
      </w:r>
    </w:p>
    <w:p w:rsidR="001E053A" w:rsidRPr="00C533C8" w:rsidRDefault="001E053A" w:rsidP="00C533C8">
      <w:pPr>
        <w:ind w:right="116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1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По результатам обработки полученных данных по профессиям колледжа составлены обобщенные сравнительные таблицы:</w:t>
      </w: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 подготовки </w:t>
      </w:r>
      <w:proofErr w:type="gramStart"/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профессиям</w:t>
      </w:r>
    </w:p>
    <w:p w:rsidR="00DE5304" w:rsidRPr="00C533C8" w:rsidRDefault="00DE5304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(сравнительный анализ)</w:t>
      </w: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08.01.07Мастер общестроительных работ </w:t>
      </w: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3260" w:type="dxa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E5304" w:rsidRPr="00C533C8" w:rsidTr="001E053A">
        <w:tc>
          <w:tcPr>
            <w:tcW w:w="3119" w:type="dxa"/>
            <w:vAlign w:val="bottom"/>
          </w:tcPr>
          <w:p w:rsidR="00DE5304" w:rsidRPr="00C533C8" w:rsidRDefault="00DE53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260" w:type="dxa"/>
          </w:tcPr>
          <w:p w:rsidR="00DE5304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</w:tcPr>
          <w:p w:rsidR="00DE5304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</w:tr>
    </w:tbl>
    <w:p w:rsidR="001E053A" w:rsidRPr="00C533C8" w:rsidRDefault="001E053A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08.01.06 Мастер сухого строительства </w:t>
      </w: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3260" w:type="dxa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г.</w:t>
            </w:r>
          </w:p>
        </w:tc>
        <w:tc>
          <w:tcPr>
            <w:tcW w:w="3260" w:type="dxa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E5304" w:rsidRPr="00C533C8" w:rsidTr="001E053A">
        <w:tc>
          <w:tcPr>
            <w:tcW w:w="3119" w:type="dxa"/>
            <w:vAlign w:val="bottom"/>
          </w:tcPr>
          <w:p w:rsidR="00DE5304" w:rsidRPr="00C533C8" w:rsidRDefault="00DE53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260" w:type="dxa"/>
          </w:tcPr>
          <w:p w:rsidR="00DE5304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</w:tcPr>
          <w:p w:rsidR="00DE5304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</w:tbl>
    <w:p w:rsidR="001E053A" w:rsidRPr="00C533C8" w:rsidRDefault="001E053A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Профессия 15.01.05</w:t>
      </w: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Сварщик (электросварочные и газосварочные работы)</w:t>
      </w: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A762D" w:rsidRPr="00C533C8" w:rsidTr="001E053A">
        <w:tc>
          <w:tcPr>
            <w:tcW w:w="3119" w:type="dxa"/>
            <w:vAlign w:val="bottom"/>
          </w:tcPr>
          <w:p w:rsidR="007A762D" w:rsidRPr="00C533C8" w:rsidRDefault="007A762D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7A762D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7A762D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</w:tbl>
    <w:p w:rsidR="001E053A" w:rsidRPr="00C533C8" w:rsidRDefault="001E053A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09.01.03 Мастер по обработке цифровой информации </w:t>
      </w: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A762D" w:rsidRPr="00C533C8" w:rsidTr="001E053A">
        <w:tc>
          <w:tcPr>
            <w:tcW w:w="3119" w:type="dxa"/>
            <w:vAlign w:val="bottom"/>
          </w:tcPr>
          <w:p w:rsidR="007A762D" w:rsidRPr="00C533C8" w:rsidRDefault="007A762D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260" w:type="dxa"/>
            <w:vAlign w:val="bottom"/>
          </w:tcPr>
          <w:p w:rsidR="007A762D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7A762D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1E053A" w:rsidRPr="00C533C8" w:rsidRDefault="001E053A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C533C8">
        <w:rPr>
          <w:rFonts w:ascii="Times New Roman" w:eastAsia="Times New Roman" w:hAnsi="Times New Roman" w:cs="Times New Roman"/>
          <w:sz w:val="28"/>
          <w:szCs w:val="28"/>
        </w:rPr>
        <w:t>54.01.01 Исполнитель художественно-оформительских работ</w:t>
      </w: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A762D" w:rsidRPr="00C533C8" w:rsidTr="001E053A">
        <w:tc>
          <w:tcPr>
            <w:tcW w:w="3119" w:type="dxa"/>
            <w:vAlign w:val="bottom"/>
          </w:tcPr>
          <w:p w:rsidR="007A762D" w:rsidRPr="00C533C8" w:rsidRDefault="007A762D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260" w:type="dxa"/>
            <w:vAlign w:val="bottom"/>
          </w:tcPr>
          <w:p w:rsidR="007A762D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7A762D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</w:tbl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7A762D" w:rsidRPr="00C533C8">
        <w:rPr>
          <w:rFonts w:ascii="Times New Roman" w:hAnsi="Times New Roman" w:cs="Times New Roman"/>
          <w:sz w:val="28"/>
          <w:szCs w:val="28"/>
        </w:rPr>
        <w:t>23.01.03 Автомеханик</w:t>
      </w: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A762D" w:rsidRPr="00C533C8" w:rsidTr="001E053A">
        <w:tc>
          <w:tcPr>
            <w:tcW w:w="3119" w:type="dxa"/>
            <w:vAlign w:val="bottom"/>
          </w:tcPr>
          <w:p w:rsidR="007A762D" w:rsidRPr="00C533C8" w:rsidRDefault="007A762D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260" w:type="dxa"/>
            <w:vAlign w:val="bottom"/>
          </w:tcPr>
          <w:p w:rsidR="007A762D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7A762D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</w:tbl>
    <w:p w:rsidR="00F65E35" w:rsidRDefault="00F65E35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E35" w:rsidRDefault="00F65E35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53A" w:rsidRPr="00C533C8" w:rsidRDefault="007A762D" w:rsidP="00C533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Профессиональное обучение (ОВЗ)</w:t>
      </w:r>
    </w:p>
    <w:p w:rsidR="007A762D" w:rsidRPr="00C533C8" w:rsidRDefault="007A762D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7A762D" w:rsidRPr="00C533C8">
        <w:rPr>
          <w:rFonts w:ascii="Times New Roman" w:hAnsi="Times New Roman" w:cs="Times New Roman"/>
          <w:sz w:val="28"/>
          <w:szCs w:val="28"/>
        </w:rPr>
        <w:t>17998 Сборщик обуви</w:t>
      </w: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762D" w:rsidRPr="00C53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vAlign w:val="bottom"/>
          </w:tcPr>
          <w:p w:rsidR="001E053A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762D" w:rsidRPr="00C53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vAlign w:val="bottom"/>
          </w:tcPr>
          <w:p w:rsidR="001E053A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</w:tbl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7A762D" w:rsidRPr="00C533C8">
        <w:rPr>
          <w:rFonts w:ascii="Times New Roman" w:hAnsi="Times New Roman" w:cs="Times New Roman"/>
          <w:sz w:val="28"/>
          <w:szCs w:val="28"/>
        </w:rPr>
        <w:t>16909 Портной</w:t>
      </w: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762D" w:rsidRPr="00C53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vAlign w:val="bottom"/>
          </w:tcPr>
          <w:p w:rsidR="001E053A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07" w:type="dxa"/>
            <w:vAlign w:val="bottom"/>
          </w:tcPr>
          <w:p w:rsidR="001E053A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762D" w:rsidRPr="00C53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vAlign w:val="bottom"/>
          </w:tcPr>
          <w:p w:rsidR="001E053A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</w:tr>
    </w:tbl>
    <w:p w:rsidR="001E053A" w:rsidRPr="00C533C8" w:rsidRDefault="001E053A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7A762D" w:rsidRPr="00C533C8">
        <w:rPr>
          <w:rFonts w:ascii="Times New Roman" w:hAnsi="Times New Roman" w:cs="Times New Roman"/>
          <w:bCs/>
          <w:color w:val="000000"/>
          <w:sz w:val="28"/>
          <w:szCs w:val="28"/>
        </w:rPr>
        <w:t>16199 Оператор электронно-вычислительных и вычислительных машин</w:t>
      </w: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1E053A" w:rsidRPr="00C533C8" w:rsidTr="001E053A">
        <w:tc>
          <w:tcPr>
            <w:tcW w:w="3119" w:type="dxa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762D" w:rsidRPr="00C53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vAlign w:val="bottom"/>
          </w:tcPr>
          <w:p w:rsidR="001E053A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E053A" w:rsidRPr="00C533C8" w:rsidTr="001E053A">
        <w:tc>
          <w:tcPr>
            <w:tcW w:w="3119" w:type="dxa"/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A762D" w:rsidRPr="00C53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  <w:vAlign w:val="bottom"/>
          </w:tcPr>
          <w:p w:rsidR="001E053A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1E053A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</w:tbl>
    <w:p w:rsidR="007A762D" w:rsidRPr="00C533C8" w:rsidRDefault="007A762D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62D" w:rsidRPr="00C533C8" w:rsidRDefault="007A762D" w:rsidP="00C533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Профессия 11602 Вязальщица трикотажных изделий, полотна</w:t>
      </w:r>
    </w:p>
    <w:tbl>
      <w:tblPr>
        <w:tblStyle w:val="a8"/>
        <w:tblW w:w="9586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207"/>
      </w:tblGrid>
      <w:tr w:rsidR="007A762D" w:rsidRPr="00C533C8" w:rsidTr="00EF6B64">
        <w:tc>
          <w:tcPr>
            <w:tcW w:w="3119" w:type="dxa"/>
          </w:tcPr>
          <w:p w:rsidR="007A762D" w:rsidRPr="00C533C8" w:rsidRDefault="007A762D" w:rsidP="00C533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7A762D" w:rsidRPr="00C533C8" w:rsidRDefault="007A762D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3207" w:type="dxa"/>
            <w:vAlign w:val="bottom"/>
          </w:tcPr>
          <w:p w:rsidR="007A762D" w:rsidRPr="00C533C8" w:rsidRDefault="007A762D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</w:tr>
      <w:tr w:rsidR="007A762D" w:rsidRPr="00C533C8" w:rsidTr="00EF6B64">
        <w:tc>
          <w:tcPr>
            <w:tcW w:w="3119" w:type="dxa"/>
            <w:vAlign w:val="bottom"/>
          </w:tcPr>
          <w:p w:rsidR="007A762D" w:rsidRPr="00C533C8" w:rsidRDefault="007A762D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3260" w:type="dxa"/>
            <w:vAlign w:val="bottom"/>
          </w:tcPr>
          <w:p w:rsidR="007A762D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7A762D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A762D" w:rsidRPr="00C533C8" w:rsidTr="00EF6B64">
        <w:tc>
          <w:tcPr>
            <w:tcW w:w="3119" w:type="dxa"/>
            <w:vAlign w:val="bottom"/>
          </w:tcPr>
          <w:p w:rsidR="007A762D" w:rsidRPr="00C533C8" w:rsidRDefault="007A762D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260" w:type="dxa"/>
            <w:vAlign w:val="bottom"/>
          </w:tcPr>
          <w:p w:rsidR="007A762D" w:rsidRPr="00C533C8" w:rsidRDefault="00EF6B64" w:rsidP="00C533C8">
            <w:pPr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07" w:type="dxa"/>
            <w:vAlign w:val="bottom"/>
          </w:tcPr>
          <w:p w:rsidR="007A762D" w:rsidRPr="00C533C8" w:rsidRDefault="00EF6B64" w:rsidP="00C533C8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</w:tbl>
    <w:p w:rsidR="007A762D" w:rsidRPr="00C533C8" w:rsidRDefault="007A762D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62D" w:rsidRPr="00C533C8" w:rsidRDefault="007A762D" w:rsidP="00C5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Качество достижения обучающимися образовательныхрезультатов, предусмотренных ОПОП, в основном соответствует нормам, установленным для образовательных организаций среднего профессионального образования, имеются обучающиеся, требующие индивидуального подхода к организации процесса освоения ОПОП, нуждающиеся в корректирующей деятельности.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 xml:space="preserve">4. Трудоустройство выпускников ГБПОУ </w:t>
      </w:r>
      <w:r w:rsidR="008E73DC" w:rsidRPr="008E73DC">
        <w:rPr>
          <w:rFonts w:ascii="Times New Roman" w:eastAsia="Times New Roman" w:hAnsi="Times New Roman" w:cs="Times New Roman"/>
          <w:b/>
          <w:sz w:val="28"/>
          <w:szCs w:val="28"/>
        </w:rPr>
        <w:t>Стерлитамакский профессионально-технический колледж</w:t>
      </w:r>
      <w:proofErr w:type="gramStart"/>
      <w:r w:rsidR="008E73DC" w:rsidRPr="008E7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62D" w:rsidRPr="00C533C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23B93" w:rsidP="00123B93">
      <w:pPr>
        <w:ind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73DC">
        <w:rPr>
          <w:rFonts w:ascii="Times New Roman" w:hAnsi="Times New Roman" w:cs="Times New Roman"/>
          <w:sz w:val="28"/>
          <w:szCs w:val="28"/>
        </w:rPr>
        <w:t>Подготовка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 квалифицированных рабочих кадров и специалистов в ГБПОУ </w:t>
      </w:r>
      <w:r w:rsidR="008E73DC" w:rsidRPr="00C533C8">
        <w:rPr>
          <w:rFonts w:ascii="Times New Roman" w:eastAsia="Times New Roman" w:hAnsi="Times New Roman" w:cs="Times New Roman"/>
          <w:sz w:val="28"/>
          <w:szCs w:val="28"/>
        </w:rPr>
        <w:t>Стерлитамакский профессионально-технический колледж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 ориентирована на запросы рынка труда г. Стерлитамак.</w:t>
      </w:r>
    </w:p>
    <w:p w:rsidR="001E053A" w:rsidRPr="00C533C8" w:rsidRDefault="001E053A" w:rsidP="00123B93">
      <w:pPr>
        <w:ind w:right="-25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23B93" w:rsidP="00123B93">
      <w:pPr>
        <w:ind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ГБПОУ </w:t>
      </w:r>
      <w:r w:rsidRPr="00123B93">
        <w:rPr>
          <w:rFonts w:ascii="Times New Roman" w:eastAsia="Times New Roman" w:hAnsi="Times New Roman" w:cs="Times New Roman"/>
          <w:sz w:val="28"/>
          <w:szCs w:val="28"/>
        </w:rPr>
        <w:t>Стерлитамакский профессионально-технический колледж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  ведет подготовку кадров для строительной отрасли промышленности г. Стерлитамака и других районов Республики Башкортостан.</w:t>
      </w:r>
    </w:p>
    <w:p w:rsidR="001E053A" w:rsidRPr="00C533C8" w:rsidRDefault="001E053A" w:rsidP="00123B93">
      <w:pPr>
        <w:ind w:right="-25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23B93" w:rsidP="00123B93">
      <w:pPr>
        <w:ind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53A" w:rsidRPr="00C533C8">
        <w:rPr>
          <w:rFonts w:ascii="Times New Roman" w:hAnsi="Times New Roman" w:cs="Times New Roman"/>
          <w:sz w:val="28"/>
          <w:szCs w:val="28"/>
        </w:rPr>
        <w:t>Ежегодно план приема согласовывается с базовыми предприятиями и утверждается директором Центра занятости и заместителем главы администрации городского округа г</w:t>
      </w:r>
      <w:proofErr w:type="gramStart"/>
      <w:r w:rsidR="001E053A" w:rsidRPr="00C533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E053A" w:rsidRPr="00C533C8">
        <w:rPr>
          <w:rFonts w:ascii="Times New Roman" w:hAnsi="Times New Roman" w:cs="Times New Roman"/>
          <w:sz w:val="28"/>
          <w:szCs w:val="28"/>
        </w:rPr>
        <w:t>терлитамак.</w:t>
      </w:r>
    </w:p>
    <w:p w:rsidR="001E053A" w:rsidRPr="00C533C8" w:rsidRDefault="001E053A" w:rsidP="00123B93">
      <w:pPr>
        <w:ind w:right="-25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23B93" w:rsidP="00123B93">
      <w:pPr>
        <w:ind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53A" w:rsidRPr="00C533C8">
        <w:rPr>
          <w:rFonts w:ascii="Times New Roman" w:hAnsi="Times New Roman" w:cs="Times New Roman"/>
          <w:sz w:val="28"/>
          <w:szCs w:val="28"/>
        </w:rPr>
        <w:t>Проводится мониторинг потребности в кадрах с учетом создания новых предприятий.</w:t>
      </w:r>
    </w:p>
    <w:p w:rsidR="001E053A" w:rsidRPr="00C533C8" w:rsidRDefault="001E053A" w:rsidP="00123B93">
      <w:pPr>
        <w:ind w:right="-25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23B93" w:rsidP="00123B93">
      <w:pPr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53A" w:rsidRPr="00C533C8">
        <w:rPr>
          <w:rFonts w:ascii="Times New Roman" w:hAnsi="Times New Roman" w:cs="Times New Roman"/>
          <w:sz w:val="28"/>
          <w:szCs w:val="28"/>
        </w:rPr>
        <w:t>Показатель трудоустройства выпускников колледжа в  201</w:t>
      </w:r>
      <w:r w:rsidR="007A762D" w:rsidRPr="00C533C8">
        <w:rPr>
          <w:rFonts w:ascii="Times New Roman" w:hAnsi="Times New Roman" w:cs="Times New Roman"/>
          <w:sz w:val="28"/>
          <w:szCs w:val="28"/>
        </w:rPr>
        <w:t>7</w:t>
      </w:r>
      <w:r w:rsidR="001E053A" w:rsidRPr="00C533C8">
        <w:rPr>
          <w:rFonts w:ascii="Times New Roman" w:hAnsi="Times New Roman" w:cs="Times New Roman"/>
          <w:sz w:val="28"/>
          <w:szCs w:val="28"/>
        </w:rPr>
        <w:t>год</w:t>
      </w:r>
      <w:r w:rsidR="002433F8" w:rsidRPr="00C533C8">
        <w:rPr>
          <w:rFonts w:ascii="Times New Roman" w:hAnsi="Times New Roman" w:cs="Times New Roman"/>
          <w:sz w:val="28"/>
          <w:szCs w:val="28"/>
        </w:rPr>
        <w:t>у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 в среднем составил 9</w:t>
      </w:r>
      <w:r w:rsidR="002433F8" w:rsidRPr="00C533C8">
        <w:rPr>
          <w:rFonts w:ascii="Times New Roman" w:hAnsi="Times New Roman" w:cs="Times New Roman"/>
          <w:sz w:val="28"/>
          <w:szCs w:val="28"/>
        </w:rPr>
        <w:t>0,2</w:t>
      </w:r>
      <w:r w:rsidR="001E053A" w:rsidRPr="00C533C8">
        <w:rPr>
          <w:rFonts w:ascii="Times New Roman" w:hAnsi="Times New Roman" w:cs="Times New Roman"/>
          <w:sz w:val="28"/>
          <w:szCs w:val="28"/>
        </w:rPr>
        <w:t>%, при этом продолжили обучение в высших учебных заведениях по очной форме 1,</w:t>
      </w:r>
      <w:r w:rsidR="002433F8" w:rsidRPr="00C533C8">
        <w:rPr>
          <w:rFonts w:ascii="Times New Roman" w:hAnsi="Times New Roman" w:cs="Times New Roman"/>
          <w:sz w:val="28"/>
          <w:szCs w:val="28"/>
        </w:rPr>
        <w:t>6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 %, в вооруженные силы Российской федерации было призвано 3,</w:t>
      </w:r>
      <w:r w:rsidR="002433F8" w:rsidRPr="00C533C8">
        <w:rPr>
          <w:rFonts w:ascii="Times New Roman" w:hAnsi="Times New Roman" w:cs="Times New Roman"/>
          <w:sz w:val="28"/>
          <w:szCs w:val="28"/>
        </w:rPr>
        <w:t>2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%, в отпуске по уходу за ребенком находятся </w:t>
      </w:r>
      <w:r w:rsidR="002433F8" w:rsidRPr="00C533C8">
        <w:rPr>
          <w:rFonts w:ascii="Times New Roman" w:hAnsi="Times New Roman" w:cs="Times New Roman"/>
          <w:sz w:val="28"/>
          <w:szCs w:val="28"/>
        </w:rPr>
        <w:t>5</w:t>
      </w:r>
      <w:r w:rsidR="001E053A" w:rsidRPr="00C533C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E053A" w:rsidRPr="00C533C8" w:rsidRDefault="001E053A" w:rsidP="00C5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Default="00C533C8" w:rsidP="00C533C8">
      <w:pPr>
        <w:ind w:left="260" w:firstLine="48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33C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33C8" w:rsidRDefault="00C533C8" w:rsidP="00C533C8">
      <w:pPr>
        <w:ind w:left="260" w:firstLine="48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E053A" w:rsidRPr="00C533C8" w:rsidRDefault="001E053A" w:rsidP="00C533C8">
      <w:pPr>
        <w:ind w:left="260" w:firstLine="48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23B93" w:rsidP="0012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53A" w:rsidRPr="00C533C8">
        <w:rPr>
          <w:rFonts w:ascii="Times New Roman" w:hAnsi="Times New Roman" w:cs="Times New Roman"/>
          <w:sz w:val="28"/>
          <w:szCs w:val="28"/>
        </w:rPr>
        <w:t>Центр содействия трудоустройству выпускников, организованный на базе колледжа обеспечивает высокие показатели трудоустройства. Результатом созданной системы организации работы  является устойчивый спрос на профессии, реализуемые ГБПОУ СПТК</w:t>
      </w:r>
      <w:proofErr w:type="gramStart"/>
      <w:r w:rsidR="001E053A" w:rsidRPr="00C533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E053A" w:rsidRPr="00C533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23B93" w:rsidP="00123B93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53A" w:rsidRPr="00C533C8">
        <w:rPr>
          <w:rFonts w:ascii="Times New Roman" w:hAnsi="Times New Roman" w:cs="Times New Roman"/>
          <w:sz w:val="28"/>
          <w:szCs w:val="28"/>
        </w:rPr>
        <w:t>ГБПОУ СПТК   анализируется рост профессиональной карьеры и трудоустройства выпускников.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Достижение указанной цели осуществляется посредством решения следующих задач:</w:t>
      </w:r>
    </w:p>
    <w:p w:rsidR="001E053A" w:rsidRPr="00C533C8" w:rsidRDefault="001E053A" w:rsidP="00123B93">
      <w:pPr>
        <w:numPr>
          <w:ilvl w:val="1"/>
          <w:numId w:val="7"/>
        </w:num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анализ совместно со стратегическими партнерами потребностей региона в специалистах со средним профессиональным образованием,</w:t>
      </w:r>
    </w:p>
    <w:p w:rsidR="001E053A" w:rsidRPr="00C533C8" w:rsidRDefault="001E053A" w:rsidP="00123B93">
      <w:pPr>
        <w:numPr>
          <w:ilvl w:val="1"/>
          <w:numId w:val="7"/>
        </w:numPr>
        <w:tabs>
          <w:tab w:val="left" w:pos="10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прогнозирование потребностей рынка труда в регионе;</w:t>
      </w:r>
    </w:p>
    <w:p w:rsidR="001E053A" w:rsidRPr="00C533C8" w:rsidRDefault="001E053A" w:rsidP="00123B93">
      <w:pPr>
        <w:numPr>
          <w:ilvl w:val="1"/>
          <w:numId w:val="7"/>
        </w:numPr>
        <w:tabs>
          <w:tab w:val="left" w:pos="1395"/>
        </w:tabs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поддержка государственных и республиканских программ по трудоустройству студентов.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Колледж   проводит мониторинг удовлетворенности работодателей качеством подготовки выпускников на основании заказов на специалистов, данных трудоустройства, социологических опросов работодателей, отзывов руководителей предприятий, отчетов председателей ГАК, рабочих встреч с руководителями кадровых служб и структурных подразделений предприятий, благодарственных писем, грамот бывшим выпускникам и т.д. В колледже создан центр содействия трудоустройству выпускников.</w:t>
      </w:r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ge10"/>
      <w:bookmarkEnd w:id="8"/>
    </w:p>
    <w:p w:rsidR="001E053A" w:rsidRPr="00C533C8" w:rsidRDefault="001E053A" w:rsidP="00C533C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Анализ результатов мониторинга работодателей (среди них такие предприятия, как ООО «ЖБЗ №1», ООО «Стерлитамак – 1 ВНЗМ», ООО «</w:t>
      </w:r>
      <w:proofErr w:type="spellStart"/>
      <w:r w:rsidRPr="00C533C8">
        <w:rPr>
          <w:rFonts w:ascii="Times New Roman" w:eastAsia="Times New Roman" w:hAnsi="Times New Roman" w:cs="Times New Roman"/>
          <w:sz w:val="28"/>
          <w:szCs w:val="28"/>
        </w:rPr>
        <w:t>Башпромстрой</w:t>
      </w:r>
      <w:proofErr w:type="spellEnd"/>
      <w:r w:rsidRPr="00C533C8"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 w:rsidRPr="00C533C8">
        <w:rPr>
          <w:rFonts w:ascii="Times New Roman" w:eastAsia="Times New Roman" w:hAnsi="Times New Roman" w:cs="Times New Roman"/>
          <w:sz w:val="28"/>
          <w:szCs w:val="28"/>
        </w:rPr>
        <w:t>Стройтехнология</w:t>
      </w:r>
      <w:proofErr w:type="spellEnd"/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-С», ООО «Трест </w:t>
      </w:r>
      <w:proofErr w:type="spellStart"/>
      <w:r w:rsidRPr="00C533C8">
        <w:rPr>
          <w:rFonts w:ascii="Times New Roman" w:eastAsia="Times New Roman" w:hAnsi="Times New Roman" w:cs="Times New Roman"/>
          <w:sz w:val="28"/>
          <w:szCs w:val="28"/>
        </w:rPr>
        <w:t>Строймеханизация</w:t>
      </w:r>
      <w:proofErr w:type="spellEnd"/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 – 1», МУП </w:t>
      </w:r>
      <w:proofErr w:type="spellStart"/>
      <w:r w:rsidRPr="00C533C8">
        <w:rPr>
          <w:rFonts w:ascii="Times New Roman" w:eastAsia="Times New Roman" w:hAnsi="Times New Roman" w:cs="Times New Roman"/>
          <w:sz w:val="28"/>
          <w:szCs w:val="28"/>
        </w:rPr>
        <w:t>Стерлитамакземкадастр</w:t>
      </w:r>
      <w:proofErr w:type="spellEnd"/>
      <w:r w:rsidRPr="00C533C8">
        <w:rPr>
          <w:rFonts w:ascii="Times New Roman" w:eastAsia="Times New Roman" w:hAnsi="Times New Roman" w:cs="Times New Roman"/>
          <w:sz w:val="28"/>
          <w:szCs w:val="28"/>
        </w:rPr>
        <w:t>, ООО «</w:t>
      </w:r>
      <w:proofErr w:type="spellStart"/>
      <w:r w:rsidRPr="00C533C8">
        <w:rPr>
          <w:rFonts w:ascii="Times New Roman" w:eastAsia="Times New Roman" w:hAnsi="Times New Roman" w:cs="Times New Roman"/>
          <w:sz w:val="28"/>
          <w:szCs w:val="28"/>
        </w:rPr>
        <w:t>Стерлитамаксктрой</w:t>
      </w:r>
      <w:proofErr w:type="spellEnd"/>
      <w:r w:rsidRPr="00C533C8">
        <w:rPr>
          <w:rFonts w:ascii="Times New Roman" w:eastAsia="Times New Roman" w:hAnsi="Times New Roman" w:cs="Times New Roman"/>
          <w:sz w:val="28"/>
          <w:szCs w:val="28"/>
        </w:rPr>
        <w:t xml:space="preserve">», ООО «Завод альтернативных бетонов», ООО «Теплоизоляция», ООО «Завод строительных конструкций» г. Стерлитамак и др.) показал, что все предприятия </w:t>
      </w:r>
    </w:p>
    <w:p w:rsidR="001E053A" w:rsidRPr="00C533C8" w:rsidRDefault="001E053A" w:rsidP="00C533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строительного комплекса     имеют среди своих работников в основном выпускников СПТК, уровень подготовки которых оценивают, как «хороший». О высокой степени соответствия уровня подготовки установленным требованиям и пожеланиям потребителей свидетельствуют отсутствие рекламаций на качество подготовки специалистов со стороны потребителей, благодарственные письма на студентов.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2"/>
          <w:numId w:val="7"/>
        </w:numPr>
        <w:tabs>
          <w:tab w:val="left" w:pos="135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процессе совместной деятельности с социальными партнерами проводится корректировка учебных планов, внедряются коррективы в квалификационные характеристики выпускников, повышается уровень квалификации преподавателей и мастеров производственного обучения, обеспечивается преемственность производственного обучения от первого до последнего курса и, конечно, повышается уровень профессиональных компетенций выпускников.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Анализ характеристик с места производственных практик показал, что с точки зрения работодателей, выпускники колледжа соответствуют требованиям ФГОС по профессиям, обладают высоким уровнем профессиональной подготовки, быстро адаптируются на рабочем месте, умеют работать в команде, обладают ярко выраженными коммуникативными способностями, мобильны, умеют анализировать собственную деятельность, нацелены на развитие карьеры.</w:t>
      </w:r>
    </w:p>
    <w:p w:rsidR="00F65E35" w:rsidRDefault="00F65E35" w:rsidP="00C533C8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ind w:left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C533C8">
        <w:rPr>
          <w:rFonts w:ascii="Times New Roman" w:hAnsi="Times New Roman" w:cs="Times New Roman"/>
          <w:sz w:val="28"/>
          <w:szCs w:val="28"/>
        </w:rPr>
        <w:t>:</w:t>
      </w:r>
    </w:p>
    <w:p w:rsidR="00F65E35" w:rsidRPr="00F65E35" w:rsidRDefault="00F65E35" w:rsidP="00F65E35">
      <w:pPr>
        <w:tabs>
          <w:tab w:val="left" w:pos="1338"/>
        </w:tabs>
        <w:ind w:left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8"/>
        </w:numPr>
        <w:tabs>
          <w:tab w:val="left" w:pos="1338"/>
        </w:tabs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C533C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олледже в тесном взаимодействии с работодателями сформирована структура профессиональной подготовки и система управления образовательным процессом, которые позволяют колледжу занимать устойчивую позицию успешного образовательного учреждения среди профессиональных образовательных организаций региона по подготовке востребованных квалифицированных рабочих и служащих на современном рынке труда.</w:t>
      </w:r>
      <w:proofErr w:type="gramEnd"/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1"/>
          <w:numId w:val="8"/>
        </w:numPr>
        <w:tabs>
          <w:tab w:val="left" w:pos="862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>Анализ учебно-методического обеспечения учебного процесса</w:t>
      </w:r>
    </w:p>
    <w:p w:rsidR="001E053A" w:rsidRPr="00C533C8" w:rsidRDefault="001E053A" w:rsidP="00C533C8">
      <w:pPr>
        <w:tabs>
          <w:tab w:val="left" w:pos="862"/>
        </w:tabs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На основании положений внутренней системы оценки качества образования в колледже ежегодно осуществляется контроль качества реализуемых профессиональных образовательных программ в соответствии с требованиями ФГОС: к результатам освоения, к структуре и содержанию, к условиям реализации и к оценке качества освоения профессиональных образовательных программ.</w:t>
      </w:r>
    </w:p>
    <w:p w:rsidR="001E053A" w:rsidRPr="00C533C8" w:rsidRDefault="001E053A" w:rsidP="00C533C8">
      <w:pPr>
        <w:tabs>
          <w:tab w:val="left" w:pos="86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Предметно-цикловые комиссии разрабатывают содержание программ, средства для оценки образовательных результатов, учебно-методическое обеспечение процесса реализации программ на основе требований ФГОС с использованием соответствующих «Разъяснений» по разработке программ учебных дисциплин и профессиональных модулей и макетов, разработанных ФГАУ «ФИРО». </w:t>
      </w:r>
    </w:p>
    <w:p w:rsidR="00A40F6B" w:rsidRDefault="00A40F6B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827" w:rsidRPr="00C533C8" w:rsidRDefault="001E053A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lastRenderedPageBreak/>
        <w:t xml:space="preserve">В колледже разработаны адаптированные  учебные программы </w:t>
      </w:r>
      <w:r w:rsidR="00563827" w:rsidRPr="00C533C8">
        <w:rPr>
          <w:rFonts w:ascii="Times New Roman" w:hAnsi="Times New Roman" w:cs="Times New Roman"/>
          <w:sz w:val="28"/>
          <w:szCs w:val="28"/>
        </w:rPr>
        <w:t xml:space="preserve">профессионального обучения </w:t>
      </w:r>
      <w:r w:rsidRPr="00C533C8">
        <w:rPr>
          <w:rFonts w:ascii="Times New Roman" w:hAnsi="Times New Roman" w:cs="Times New Roman"/>
          <w:sz w:val="28"/>
          <w:szCs w:val="28"/>
        </w:rPr>
        <w:t>для обучающихся с ОВЗ по профессиям</w:t>
      </w:r>
      <w:proofErr w:type="gramStart"/>
      <w:r w:rsidR="00563827" w:rsidRPr="00C533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63827" w:rsidRPr="00C533C8" w:rsidRDefault="00563827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-17998 Сборщик обуви</w:t>
      </w:r>
    </w:p>
    <w:p w:rsidR="00563827" w:rsidRPr="00C533C8" w:rsidRDefault="00563827" w:rsidP="00C533C8">
      <w:pPr>
        <w:tabs>
          <w:tab w:val="left" w:pos="86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-16909 Портной</w:t>
      </w:r>
    </w:p>
    <w:p w:rsidR="00563827" w:rsidRPr="00C533C8" w:rsidRDefault="00563827" w:rsidP="00C533C8">
      <w:pPr>
        <w:tabs>
          <w:tab w:val="left" w:pos="86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33C8">
        <w:rPr>
          <w:rFonts w:ascii="Times New Roman" w:hAnsi="Times New Roman" w:cs="Times New Roman"/>
          <w:sz w:val="28"/>
          <w:szCs w:val="28"/>
        </w:rPr>
        <w:t>11602 Вязальщица трикотажных изделий, полотна</w:t>
      </w:r>
    </w:p>
    <w:p w:rsidR="001E053A" w:rsidRPr="00C533C8" w:rsidRDefault="00563827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33C8">
        <w:rPr>
          <w:rFonts w:ascii="Times New Roman" w:hAnsi="Times New Roman" w:cs="Times New Roman"/>
          <w:bCs/>
          <w:color w:val="000000"/>
          <w:sz w:val="28"/>
          <w:szCs w:val="28"/>
        </w:rPr>
        <w:t>16199 Оператор электронно-вычислительных и вычислительных машин</w:t>
      </w:r>
    </w:p>
    <w:p w:rsidR="001E053A" w:rsidRPr="00C533C8" w:rsidRDefault="001E053A" w:rsidP="00C533C8">
      <w:pPr>
        <w:tabs>
          <w:tab w:val="left" w:pos="86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tabs>
          <w:tab w:val="left" w:pos="862"/>
          <w:tab w:val="left" w:pos="1740"/>
          <w:tab w:val="left" w:pos="3180"/>
          <w:tab w:val="left" w:pos="4780"/>
          <w:tab w:val="left" w:pos="5880"/>
          <w:tab w:val="left" w:pos="75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ab/>
        <w:t>Экспертные</w:t>
      </w:r>
      <w:r w:rsidRPr="00C533C8">
        <w:rPr>
          <w:rFonts w:ascii="Times New Roman" w:hAnsi="Times New Roman" w:cs="Times New Roman"/>
          <w:sz w:val="28"/>
          <w:szCs w:val="28"/>
        </w:rPr>
        <w:tab/>
        <w:t>группы</w:t>
      </w:r>
      <w:r w:rsidRPr="00C533C8">
        <w:rPr>
          <w:rFonts w:ascii="Times New Roman" w:hAnsi="Times New Roman" w:cs="Times New Roman"/>
          <w:sz w:val="28"/>
          <w:szCs w:val="28"/>
        </w:rPr>
        <w:tab/>
        <w:t>(комиссии),</w:t>
      </w:r>
      <w:r w:rsidRPr="00C533C8">
        <w:rPr>
          <w:rFonts w:ascii="Times New Roman" w:hAnsi="Times New Roman" w:cs="Times New Roman"/>
          <w:sz w:val="28"/>
          <w:szCs w:val="28"/>
        </w:rPr>
        <w:tab/>
        <w:t>осуществляют</w:t>
      </w:r>
    </w:p>
    <w:p w:rsidR="001E053A" w:rsidRPr="00C533C8" w:rsidRDefault="001E053A" w:rsidP="00C533C8">
      <w:pPr>
        <w:tabs>
          <w:tab w:val="left" w:pos="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экспертизу разработанных материалов. Результаты экспертизы представляются на заседании Методического совета, который и принимает решение о допуске разработанных материалов к использованию, фиксирует процедуру приема комплекта рабочих программ по специальностям/профессиям колледжа, 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КОСов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 к ним как соответствующих установленным требованиям.</w:t>
      </w:r>
    </w:p>
    <w:p w:rsidR="001E053A" w:rsidRPr="00C533C8" w:rsidRDefault="001E053A" w:rsidP="00C533C8">
      <w:pPr>
        <w:tabs>
          <w:tab w:val="left" w:pos="86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Оценка качества разработанных программ и комплекса контрольно-оценочных средств проводится на основе установления соответствия требованиям ФГОС с использованием макетов для технической и содержательной экспертизы и макетов ККОС, разработанных ФГАУ «ФИРО».  </w:t>
      </w:r>
    </w:p>
    <w:p w:rsidR="001E053A" w:rsidRPr="00C533C8" w:rsidRDefault="001E053A" w:rsidP="00C533C8">
      <w:pPr>
        <w:tabs>
          <w:tab w:val="left" w:pos="86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Учебно-методическое обеспечение включает в себя также разработанные рекомендации и указания по организации самостоятельной работы обучающихся. В целях самостоятельной подготовки обучающихся преподавателями подготовлены пособия, методические указания по выполнению исследовательских, проектных, творческих работ, выполнению заданий на практике по видам профессиональной деятельности.</w:t>
      </w:r>
    </w:p>
    <w:p w:rsidR="001E053A" w:rsidRPr="00C533C8" w:rsidRDefault="001E053A" w:rsidP="00C533C8">
      <w:pPr>
        <w:tabs>
          <w:tab w:val="left" w:pos="86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tabs>
          <w:tab w:val="left" w:pos="86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По   результатам   проведенного   мониторинга   учебно-методического обеспечения процесса реализации основных профессиональных образовательных программ СПО можно сделать следующие </w:t>
      </w:r>
    </w:p>
    <w:p w:rsidR="003E4707" w:rsidRPr="00C533C8" w:rsidRDefault="003E4707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tabs>
          <w:tab w:val="left" w:pos="8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1E053A" w:rsidRPr="00C533C8" w:rsidRDefault="001E053A" w:rsidP="00123B93">
      <w:pPr>
        <w:pStyle w:val="a6"/>
        <w:numPr>
          <w:ilvl w:val="0"/>
          <w:numId w:val="17"/>
        </w:numPr>
        <w:tabs>
          <w:tab w:val="left" w:pos="1001"/>
        </w:tabs>
        <w:ind w:left="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/>
          <w:b/>
          <w:bCs/>
          <w:i/>
          <w:iCs/>
          <w:sz w:val="28"/>
          <w:szCs w:val="28"/>
        </w:rPr>
        <w:t>Степень разработанности программ составляет 100%. На каждую группу приема по специальности/профессии имеется полный комплект учебно-программного обеспечения.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0F6B" w:rsidRDefault="001E053A" w:rsidP="00123B93">
      <w:pPr>
        <w:pStyle w:val="a6"/>
        <w:numPr>
          <w:ilvl w:val="0"/>
          <w:numId w:val="17"/>
        </w:numPr>
        <w:tabs>
          <w:tab w:val="left" w:pos="1480"/>
        </w:tabs>
        <w:ind w:left="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C533C8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Для проверки результатов освоения студентами междисциплинарных курсов/учебных дисциплин подготовлены контрольно-измерительные материалы, которые позволяют оценивать качество усвоения студентами знаний, а также </w:t>
      </w:r>
      <w:proofErr w:type="spellStart"/>
      <w:r w:rsidRPr="00C533C8">
        <w:rPr>
          <w:rFonts w:ascii="Times New Roman" w:hAnsi="Times New Roman"/>
          <w:b/>
          <w:bCs/>
          <w:i/>
          <w:iCs/>
          <w:sz w:val="28"/>
          <w:szCs w:val="28"/>
        </w:rPr>
        <w:t>сформированность</w:t>
      </w:r>
      <w:proofErr w:type="spellEnd"/>
      <w:r w:rsidRPr="00C533C8">
        <w:rPr>
          <w:rFonts w:ascii="Times New Roman" w:hAnsi="Times New Roman"/>
          <w:b/>
          <w:bCs/>
          <w:i/>
          <w:iCs/>
          <w:sz w:val="28"/>
          <w:szCs w:val="28"/>
        </w:rPr>
        <w:t xml:space="preserve"> умений и аспектов общих и профессиональных компетенций в соответствии с требованиями ФГОС в инвариантной и вариативной частях программы. </w:t>
      </w:r>
      <w:proofErr w:type="gramEnd"/>
    </w:p>
    <w:p w:rsidR="00A40F6B" w:rsidRPr="00A40F6B" w:rsidRDefault="00A40F6B" w:rsidP="00A40F6B">
      <w:pPr>
        <w:pStyle w:val="a6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40F6B" w:rsidRDefault="00A40F6B" w:rsidP="00A40F6B">
      <w:pPr>
        <w:pStyle w:val="a6"/>
        <w:tabs>
          <w:tab w:val="left" w:pos="1480"/>
        </w:tabs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40F6B" w:rsidRPr="00A40F6B" w:rsidRDefault="00A40F6B" w:rsidP="00A40F6B">
      <w:pPr>
        <w:pStyle w:val="a6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40F6B" w:rsidRDefault="00A40F6B" w:rsidP="00A40F6B">
      <w:pPr>
        <w:pStyle w:val="a6"/>
        <w:tabs>
          <w:tab w:val="left" w:pos="1480"/>
        </w:tabs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40F6B" w:rsidRDefault="00A40F6B" w:rsidP="00A40F6B">
      <w:pPr>
        <w:pStyle w:val="a6"/>
        <w:tabs>
          <w:tab w:val="left" w:pos="1480"/>
        </w:tabs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053A" w:rsidRPr="00C533C8" w:rsidRDefault="001E053A" w:rsidP="00123B93">
      <w:pPr>
        <w:pStyle w:val="a6"/>
        <w:numPr>
          <w:ilvl w:val="0"/>
          <w:numId w:val="17"/>
        </w:numPr>
        <w:tabs>
          <w:tab w:val="left" w:pos="1480"/>
        </w:tabs>
        <w:ind w:left="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533C8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Контрольно-измерительные материалы и комплекты контрольно-оценочных средств разработаны на основе макетов ККОС и позволяют на экзаменах (квалификационных) по профессиональным модулям оценить </w:t>
      </w:r>
      <w:proofErr w:type="spellStart"/>
      <w:r w:rsidRPr="00C533C8">
        <w:rPr>
          <w:rFonts w:ascii="Times New Roman" w:hAnsi="Times New Roman"/>
          <w:b/>
          <w:bCs/>
          <w:i/>
          <w:iCs/>
          <w:sz w:val="28"/>
          <w:szCs w:val="28"/>
        </w:rPr>
        <w:t>сформированность</w:t>
      </w:r>
      <w:proofErr w:type="spellEnd"/>
      <w:r w:rsidRPr="00C533C8">
        <w:rPr>
          <w:rFonts w:ascii="Times New Roman" w:hAnsi="Times New Roman"/>
          <w:b/>
          <w:bCs/>
          <w:i/>
          <w:iCs/>
          <w:sz w:val="28"/>
          <w:szCs w:val="28"/>
        </w:rPr>
        <w:t xml:space="preserve"> у студентов (обучающихся) общих и профессиональных компетенций и сделать вывод в части овладения ими соответствующим видом профессиональной деятельности.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9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>Библиотечное информационное обеспечение</w:t>
      </w:r>
    </w:p>
    <w:p w:rsidR="001E053A" w:rsidRPr="00C533C8" w:rsidRDefault="001E053A" w:rsidP="00C533C8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Вопросы обеспечения образовательного процесса учебно-программной документацией, а обучающихся – учебниками, учебными пособиями и дополнительной литературой являются определяющими в организации учебного процесса.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Комплектование библиотеки осуществляется по согласованию с методическими комиссиями, в соответствии с программами по дисциплинам (модулям) и требованиям по фондам библиотек в образовательных учреждениях.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1"/>
          <w:numId w:val="10"/>
        </w:numPr>
        <w:tabs>
          <w:tab w:val="left" w:pos="9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библиотеке в наличии литература по каждой дисциплине не старше 5 лет, наряду с другой литературой она указывается в списке основной литературы в рабочих программах дисциплин. Функционирует электронная библиотека.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Приобретение учебной и учебно – методической литературы, в основном, осуществляется на основании рекомендаций в программах дисциплин в качестве обязательной.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10"/>
        </w:numPr>
        <w:tabs>
          <w:tab w:val="left" w:pos="96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целом, колледжем выдерживаются нормативы обеспеченности учебной литературой.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Свыше половины общего фонда составляет учебная литература (70%), художественная – 26%, дополнительная – 4%.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Фонд дополнительной литературы включает официальные 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 - библиографические, периодические, массовые центральные, региональные и местные общественно – политические издания, журналы по специальностям, рекомендованные программами дисциплин.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Фонд библиотеки составляет более  5</w:t>
      </w:r>
      <w:r w:rsidR="00C12B19" w:rsidRPr="00C533C8">
        <w:rPr>
          <w:rFonts w:ascii="Times New Roman" w:hAnsi="Times New Roman" w:cs="Times New Roman"/>
          <w:sz w:val="28"/>
          <w:szCs w:val="28"/>
        </w:rPr>
        <w:t>94</w:t>
      </w:r>
      <w:r w:rsidRPr="00C533C8">
        <w:rPr>
          <w:rFonts w:ascii="Times New Roman" w:hAnsi="Times New Roman" w:cs="Times New Roman"/>
          <w:sz w:val="28"/>
          <w:szCs w:val="28"/>
        </w:rPr>
        <w:t>00 экз., из них большая часть (</w:t>
      </w:r>
      <w:r w:rsidR="00C12B19" w:rsidRPr="00C533C8">
        <w:rPr>
          <w:rFonts w:ascii="Times New Roman" w:hAnsi="Times New Roman" w:cs="Times New Roman"/>
          <w:sz w:val="28"/>
          <w:szCs w:val="28"/>
        </w:rPr>
        <w:t>80</w:t>
      </w:r>
      <w:r w:rsidRPr="00C533C8">
        <w:rPr>
          <w:rFonts w:ascii="Times New Roman" w:hAnsi="Times New Roman" w:cs="Times New Roman"/>
          <w:sz w:val="28"/>
          <w:szCs w:val="28"/>
        </w:rPr>
        <w:t>%) учебники, учебные пособия. Так же в фонде широко представлены периодические издания, энциклопедии, словари, справочные пособия. Имеется просторный читальный зал на 30 мест, с подключением к сети Интернет.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0F6B" w:rsidRDefault="00A40F6B" w:rsidP="00A40F6B">
      <w:pPr>
        <w:tabs>
          <w:tab w:val="left" w:pos="97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10"/>
        </w:numPr>
        <w:tabs>
          <w:tab w:val="left" w:pos="9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библиотеке создана база электронных учебников. Новые поступления за последние 5 лет составили - </w:t>
      </w:r>
      <w:r w:rsidR="00C12B19" w:rsidRPr="00C533C8">
        <w:rPr>
          <w:rFonts w:ascii="Times New Roman" w:hAnsi="Times New Roman" w:cs="Times New Roman"/>
          <w:sz w:val="28"/>
          <w:szCs w:val="28"/>
        </w:rPr>
        <w:t>12</w:t>
      </w:r>
      <w:r w:rsidRPr="00C533C8">
        <w:rPr>
          <w:rFonts w:ascii="Times New Roman" w:hAnsi="Times New Roman" w:cs="Times New Roman"/>
          <w:sz w:val="28"/>
          <w:szCs w:val="28"/>
        </w:rPr>
        <w:t xml:space="preserve">51 экз. учебников. 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Формирование фонда библиотеки ведется в соответствии с требованиями Федеральных государственных образовательных стандартов по каждой из реализуемых образовательных программ.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2"/>
          <w:numId w:val="10"/>
        </w:numPr>
        <w:tabs>
          <w:tab w:val="left" w:pos="119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целях обеспеченности библиотеки литературой в соответствии с требованиями ФГОС, поддерживается постоянный контакт с УМЦ «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Эдвис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 xml:space="preserve">», «Планета» 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>, издательствами: «Академия», «Феникс», «Альянс» и др.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Предлагаемые книжными издательствами прайс-листы вывешиваются в библиотеке и в учительской для знакомства преподавателей, студентов. При выявлении потребностей в литературе, формируются заказы.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Такая система работы, организованная сотрудниками библиотеки, позволяет своевременно и оперативно удовлетворять потребности преподавателей, сотрудников, студентов в необходимой литературе, периодически пополнять фонд библиотеки необходимыми изданиями и приобретать их в нужном количестве.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Ежегодно библиотека получает порядка 10 наименований журналов и газет. Фонд периодики представлен общественно-политическими, массовыми центральными и местными общественно-политическими изданиями, а также информационно-аналитическими периодическими изданиями по профилю реализуемых образовательных программ. Совместно с преподавателями принимаются решения о подписке на вновь появляющиеся или более актуальные издания.</w:t>
      </w:r>
    </w:p>
    <w:p w:rsidR="001E053A" w:rsidRPr="00C533C8" w:rsidRDefault="001E053A" w:rsidP="00C533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82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Колледжем приобретаются следующие периодические издания: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БИНО: Бюджетное учреждение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Вестник образования России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образование.  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Школьная библиотека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tabs>
          <w:tab w:val="left" w:pos="420"/>
        </w:tabs>
        <w:ind w:left="42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-Новое в строительстве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Сварщик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 Спутник классного руководителя</w:t>
      </w:r>
    </w:p>
    <w:p w:rsidR="001E053A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A40F6B" w:rsidRPr="00C533C8" w:rsidRDefault="00A40F6B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Администратор образования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Химия и жизнь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Справочник руководителя образовательного учреждения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Нормативные документы образовательного учреждения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Панорама Башкортостана</w:t>
      </w:r>
    </w:p>
    <w:p w:rsidR="001E053A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A40F6B" w:rsidRDefault="00A40F6B" w:rsidP="00C533C8">
      <w:pPr>
        <w:rPr>
          <w:rFonts w:ascii="Times New Roman" w:hAnsi="Times New Roman" w:cs="Times New Roman"/>
          <w:sz w:val="28"/>
          <w:szCs w:val="28"/>
        </w:rPr>
      </w:pPr>
    </w:p>
    <w:p w:rsidR="00A40F6B" w:rsidRDefault="00A40F6B" w:rsidP="00C533C8">
      <w:pPr>
        <w:rPr>
          <w:rFonts w:ascii="Times New Roman" w:hAnsi="Times New Roman" w:cs="Times New Roman"/>
          <w:sz w:val="28"/>
          <w:szCs w:val="28"/>
        </w:rPr>
      </w:pPr>
    </w:p>
    <w:p w:rsidR="00A40F6B" w:rsidRDefault="00A40F6B" w:rsidP="00C533C8">
      <w:pPr>
        <w:rPr>
          <w:rFonts w:ascii="Times New Roman" w:hAnsi="Times New Roman" w:cs="Times New Roman"/>
          <w:sz w:val="28"/>
          <w:szCs w:val="28"/>
        </w:rPr>
      </w:pPr>
    </w:p>
    <w:p w:rsidR="00A40F6B" w:rsidRPr="00C533C8" w:rsidRDefault="00A40F6B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Молодежная газета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Кызыл тан</w:t>
      </w:r>
    </w:p>
    <w:p w:rsidR="001E053A" w:rsidRPr="00C533C8" w:rsidRDefault="001E053A" w:rsidP="00123B93">
      <w:pPr>
        <w:numPr>
          <w:ilvl w:val="0"/>
          <w:numId w:val="11"/>
        </w:numPr>
        <w:tabs>
          <w:tab w:val="left" w:pos="420"/>
        </w:tabs>
        <w:ind w:left="420" w:hanging="158"/>
        <w:rPr>
          <w:rFonts w:ascii="Times New Roman" w:hAnsi="Times New Roman" w:cs="Times New Roman"/>
          <w:sz w:val="28"/>
          <w:szCs w:val="28"/>
        </w:rPr>
      </w:pPr>
      <w:proofErr w:type="spellStart"/>
      <w:r w:rsidRPr="00C533C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</w:p>
    <w:p w:rsidR="001E053A" w:rsidRPr="00C533C8" w:rsidRDefault="001E053A" w:rsidP="00123B93">
      <w:pPr>
        <w:numPr>
          <w:ilvl w:val="1"/>
          <w:numId w:val="11"/>
        </w:numPr>
        <w:tabs>
          <w:tab w:val="left" w:pos="500"/>
        </w:tabs>
        <w:ind w:left="500" w:hanging="168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Стерлитамакский рабочий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260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123B93">
      <w:pPr>
        <w:numPr>
          <w:ilvl w:val="0"/>
          <w:numId w:val="12"/>
        </w:numPr>
        <w:tabs>
          <w:tab w:val="left" w:pos="1225"/>
        </w:tabs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библиотеке ведется алфавитный каталог, картотеки газетных и журнальных статей, проводятся обзоры новой литературы и тематические обзоры.</w:t>
      </w:r>
    </w:p>
    <w:p w:rsidR="001E053A" w:rsidRPr="00C533C8" w:rsidRDefault="001E053A" w:rsidP="00C53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Количественно библиотечный фонд представлен в таблице (на 01.</w:t>
      </w:r>
      <w:r w:rsidR="00C12B19" w:rsidRPr="00C533C8">
        <w:rPr>
          <w:rFonts w:ascii="Times New Roman" w:hAnsi="Times New Roman" w:cs="Times New Roman"/>
          <w:sz w:val="28"/>
          <w:szCs w:val="28"/>
        </w:rPr>
        <w:t>01</w:t>
      </w:r>
      <w:r w:rsidRPr="00C533C8">
        <w:rPr>
          <w:rFonts w:ascii="Times New Roman" w:hAnsi="Times New Roman" w:cs="Times New Roman"/>
          <w:sz w:val="28"/>
          <w:szCs w:val="28"/>
        </w:rPr>
        <w:t>.201</w:t>
      </w:r>
      <w:r w:rsidR="00C12B19" w:rsidRPr="00C533C8">
        <w:rPr>
          <w:rFonts w:ascii="Times New Roman" w:hAnsi="Times New Roman" w:cs="Times New Roman"/>
          <w:sz w:val="28"/>
          <w:szCs w:val="28"/>
        </w:rPr>
        <w:t>8</w:t>
      </w:r>
      <w:r w:rsidRPr="00C533C8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E053A" w:rsidRDefault="001E053A" w:rsidP="00C533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F6B" w:rsidRDefault="00A40F6B" w:rsidP="00C533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F6B" w:rsidRPr="00C533C8" w:rsidRDefault="00A40F6B" w:rsidP="00C533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700"/>
        <w:gridCol w:w="3200"/>
      </w:tblGrid>
      <w:tr w:rsidR="001E053A" w:rsidRPr="00C533C8" w:rsidTr="001E053A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</w:tr>
      <w:tr w:rsidR="001E053A" w:rsidRPr="00C533C8" w:rsidTr="001E053A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2B19" w:rsidRPr="00C5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1E053A" w:rsidRPr="00C533C8" w:rsidTr="001E053A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Мастер сухого строительства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C12B19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</w:p>
        </w:tc>
      </w:tr>
      <w:tr w:rsidR="001E053A" w:rsidRPr="00C533C8" w:rsidTr="001E053A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563827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2B19" w:rsidRPr="00C533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</w:p>
        </w:tc>
      </w:tr>
      <w:tr w:rsidR="001E053A" w:rsidRPr="00C533C8" w:rsidTr="001E053A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Исполнитель художественно-оформительских работ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C12B19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</w:p>
        </w:tc>
      </w:tr>
    </w:tbl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700"/>
        <w:gridCol w:w="3200"/>
      </w:tblGrid>
      <w:tr w:rsidR="001E053A" w:rsidRPr="00C533C8" w:rsidTr="001E053A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730экз</w:t>
            </w:r>
          </w:p>
        </w:tc>
      </w:tr>
      <w:tr w:rsidR="001E053A" w:rsidRPr="00C533C8" w:rsidTr="001E053A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935 </w:t>
            </w: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1E053A" w:rsidRPr="00C533C8" w:rsidTr="001E053A">
        <w:trPr>
          <w:trHeight w:val="26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820 </w:t>
            </w: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1E053A" w:rsidRPr="00C533C8" w:rsidTr="001E053A">
        <w:trPr>
          <w:trHeight w:val="26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2B19" w:rsidRPr="00C53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</w:p>
        </w:tc>
      </w:tr>
      <w:tr w:rsidR="001E053A" w:rsidRPr="00C533C8" w:rsidTr="001E053A">
        <w:trPr>
          <w:trHeight w:val="26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Оператор вязально-швейного оборудования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1E053A" w:rsidRPr="00C533C8" w:rsidTr="00563827">
        <w:trPr>
          <w:trHeight w:val="26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Сборщик обуви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proofErr w:type="spell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563827" w:rsidRPr="00C533C8" w:rsidTr="001E053A">
        <w:trPr>
          <w:trHeight w:val="26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827" w:rsidRPr="00C533C8" w:rsidRDefault="00563827" w:rsidP="00C533C8">
            <w:pPr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827" w:rsidRPr="00C533C8" w:rsidRDefault="00563827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3827" w:rsidRPr="00C533C8" w:rsidRDefault="00C12B19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112 экз.</w:t>
            </w:r>
          </w:p>
        </w:tc>
      </w:tr>
    </w:tbl>
    <w:p w:rsidR="001E053A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A40F6B" w:rsidRDefault="00A40F6B" w:rsidP="00C533C8">
      <w:pPr>
        <w:rPr>
          <w:rFonts w:ascii="Times New Roman" w:hAnsi="Times New Roman" w:cs="Times New Roman"/>
          <w:sz w:val="28"/>
          <w:szCs w:val="28"/>
        </w:rPr>
      </w:pPr>
    </w:p>
    <w:p w:rsidR="00A40F6B" w:rsidRPr="00C533C8" w:rsidRDefault="00A40F6B" w:rsidP="00C533C8">
      <w:pPr>
        <w:rPr>
          <w:rFonts w:ascii="Times New Roman" w:hAnsi="Times New Roman" w:cs="Times New Roman"/>
          <w:sz w:val="28"/>
          <w:szCs w:val="28"/>
        </w:rPr>
      </w:pPr>
    </w:p>
    <w:p w:rsidR="003E4707" w:rsidRPr="00C533C8" w:rsidRDefault="00C12B19" w:rsidP="00C533C8">
      <w:pPr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Колледж подключен к электронной библиотеке Академкнига.</w:t>
      </w:r>
    </w:p>
    <w:p w:rsidR="001E053A" w:rsidRPr="00C533C8" w:rsidRDefault="001E053A" w:rsidP="00C533C8">
      <w:pPr>
        <w:ind w:left="102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1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3C8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C533C8">
        <w:rPr>
          <w:rFonts w:ascii="Times New Roman" w:hAnsi="Times New Roman" w:cs="Times New Roman"/>
          <w:b/>
          <w:i/>
          <w:sz w:val="28"/>
          <w:szCs w:val="28"/>
        </w:rPr>
        <w:t>Обеспечение   образовательного процесса учебно-программной документацией, а обучающихся – учебниками, учебными пособиями и дополнительной литературой соответствует требованиям.</w:t>
      </w:r>
    </w:p>
    <w:p w:rsidR="001E053A" w:rsidRPr="00C533C8" w:rsidRDefault="001E053A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3DC" w:rsidRDefault="008E73DC" w:rsidP="008E73DC">
      <w:pPr>
        <w:tabs>
          <w:tab w:val="left" w:pos="3340"/>
        </w:tabs>
        <w:ind w:left="3340"/>
        <w:rPr>
          <w:rFonts w:ascii="Times New Roman" w:hAnsi="Times New Roman" w:cs="Times New Roman"/>
          <w:b/>
          <w:bCs/>
          <w:sz w:val="28"/>
          <w:szCs w:val="28"/>
        </w:rPr>
      </w:pPr>
    </w:p>
    <w:p w:rsidR="008E73DC" w:rsidRDefault="008E73DC" w:rsidP="008E73DC">
      <w:pPr>
        <w:tabs>
          <w:tab w:val="left" w:pos="3340"/>
        </w:tabs>
        <w:ind w:left="3340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6B" w:rsidRDefault="00A40F6B" w:rsidP="002F38C8">
      <w:pPr>
        <w:tabs>
          <w:tab w:val="left" w:pos="33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6B" w:rsidRDefault="00A40F6B" w:rsidP="002F38C8">
      <w:pPr>
        <w:tabs>
          <w:tab w:val="left" w:pos="33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6B" w:rsidRDefault="00A40F6B" w:rsidP="002F38C8">
      <w:pPr>
        <w:tabs>
          <w:tab w:val="left" w:pos="33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6B" w:rsidRDefault="00A40F6B" w:rsidP="002F38C8">
      <w:pPr>
        <w:tabs>
          <w:tab w:val="left" w:pos="33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6B" w:rsidRDefault="00A40F6B" w:rsidP="002F38C8">
      <w:pPr>
        <w:tabs>
          <w:tab w:val="left" w:pos="33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F6B" w:rsidRDefault="00A40F6B" w:rsidP="002F38C8">
      <w:pPr>
        <w:tabs>
          <w:tab w:val="left" w:pos="33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2F38C8" w:rsidRDefault="002F38C8" w:rsidP="002F38C8">
      <w:pPr>
        <w:tabs>
          <w:tab w:val="left" w:pos="33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1E053A" w:rsidRPr="00C533C8">
        <w:rPr>
          <w:rFonts w:ascii="Times New Roman" w:hAnsi="Times New Roman" w:cs="Times New Roman"/>
          <w:b/>
          <w:bCs/>
          <w:sz w:val="28"/>
          <w:szCs w:val="28"/>
        </w:rPr>
        <w:t>Анализ воспитательной работы</w:t>
      </w:r>
      <w:r w:rsidR="008E73DC" w:rsidRPr="008E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3DC" w:rsidRPr="008E73DC">
        <w:rPr>
          <w:rFonts w:ascii="Times New Roman" w:eastAsia="Times New Roman" w:hAnsi="Times New Roman" w:cs="Times New Roman"/>
          <w:b/>
          <w:sz w:val="28"/>
          <w:szCs w:val="28"/>
        </w:rPr>
        <w:t>ГБПОУ Стерлитамакский профессионально-технический колледж</w:t>
      </w:r>
    </w:p>
    <w:p w:rsidR="002F38C8" w:rsidRDefault="002F38C8" w:rsidP="002F38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8C8" w:rsidRPr="00BF40F7" w:rsidRDefault="002F38C8" w:rsidP="002F3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F40F7">
        <w:rPr>
          <w:rFonts w:ascii="Times New Roman" w:hAnsi="Times New Roman" w:cs="Times New Roman"/>
          <w:sz w:val="28"/>
          <w:szCs w:val="28"/>
        </w:rPr>
        <w:t>Стратегическим направлением в развитии колледжа является постепенный переход на качественно новый уровень организации всех составляющих образовательного процесса. При этом наиболее важным является сохранение накопленного педагогического потенциала и духовно-нравственных традиций колледжа. Современная миссия педагогического коллектива заключается в создании инновационной педагогической системы подготовки профессионально-</w:t>
      </w:r>
      <w:proofErr w:type="spellStart"/>
      <w:r w:rsidRPr="00BF40F7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BF40F7">
        <w:rPr>
          <w:rFonts w:ascii="Times New Roman" w:hAnsi="Times New Roman" w:cs="Times New Roman"/>
          <w:sz w:val="28"/>
          <w:szCs w:val="28"/>
        </w:rPr>
        <w:t>, конкурентно-способных специалистов, способных к эффективной работе по специальности, на основе гармоничного сочетания высокого качества обучения и эффективности оценки результатов.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F38C8" w:rsidRPr="006179B1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4213F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в ГБПОУ СПТК осуществляется в рамках учебно-воспитательного процесса, регламентированного следующими нормативными документами: </w:t>
      </w:r>
      <w:r w:rsidRPr="006179B1"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РФ, </w:t>
      </w:r>
      <w:r w:rsidRPr="006179B1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</w:t>
      </w:r>
      <w:r>
        <w:rPr>
          <w:rFonts w:ascii="Times New Roman" w:hAnsi="Times New Roman" w:cs="Times New Roman"/>
          <w:sz w:val="28"/>
          <w:szCs w:val="28"/>
        </w:rPr>
        <w:t>ийской Федерации» от 29.12.2012</w:t>
      </w:r>
      <w:r w:rsidRPr="006179B1">
        <w:rPr>
          <w:rFonts w:ascii="Times New Roman" w:hAnsi="Times New Roman" w:cs="Times New Roman"/>
          <w:sz w:val="28"/>
          <w:szCs w:val="28"/>
        </w:rPr>
        <w:t>г.</w:t>
      </w:r>
      <w:r w:rsidRPr="006179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79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Федеральный закон от 24 июня1999г.N120-ФЗ "Об основах системы профилактики безнадзорности и правонарушений несовершеннолетних", </w:t>
      </w:r>
      <w:r w:rsidRPr="006179B1">
        <w:rPr>
          <w:rFonts w:ascii="Times New Roman" w:eastAsia="Times New Roman" w:hAnsi="Times New Roman" w:cs="Times New Roman"/>
          <w:sz w:val="28"/>
          <w:szCs w:val="28"/>
        </w:rPr>
        <w:t>Конвенции о правах ребенка, Устава колледжа, правил внутреннего распорядка учебного заведения и иных локальных нормативных актах.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гармоничной личности выпускника, способного конкурировать на рынке труда.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2F3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Pr="00BF40F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нравственных компетенций, включающих самодисциплину, гражданственность, активность, ответственность, гуманность и духовность;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и способности личности выполнять систему социальных ролей;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приобщение к национальной и мировой культуре, развитие духовности;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воспитание патриотов, граждан правового, демократического, социального государства, уважающих права и свободы личности;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культуры межличностных отношений;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студентов, навыков самообразования;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воспитание здорового образа жизни;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профилактика асоциального поведения молодежи, правонарушений и других негативных явлений;</w:t>
      </w:r>
    </w:p>
    <w:p w:rsidR="002F38C8" w:rsidRPr="00BF40F7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укрепление взаимодействия с семьями студентов;</w:t>
      </w:r>
    </w:p>
    <w:p w:rsidR="002F38C8" w:rsidRDefault="002F38C8" w:rsidP="00123B93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созданию благоприятной психологической атмосферы сотрудничества через организацию индивидуальных, групповых, коллективных форм творческой деятельности и использование передовых педагогических технологий.</w:t>
      </w:r>
    </w:p>
    <w:p w:rsidR="00832F79" w:rsidRDefault="00832F79" w:rsidP="00832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3C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 перспективного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533C8">
        <w:rPr>
          <w:rFonts w:ascii="Times New Roman" w:hAnsi="Times New Roman" w:cs="Times New Roman"/>
          <w:sz w:val="28"/>
          <w:szCs w:val="28"/>
        </w:rPr>
        <w:t xml:space="preserve"> колледжа вопросы воспита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5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3C8">
        <w:rPr>
          <w:rFonts w:ascii="Times New Roman" w:hAnsi="Times New Roman" w:cs="Times New Roman"/>
          <w:sz w:val="28"/>
          <w:szCs w:val="28"/>
        </w:rPr>
        <w:t xml:space="preserve"> регулярно обсуждаются на заседаниях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33C8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3C8">
        <w:rPr>
          <w:rFonts w:ascii="Times New Roman" w:hAnsi="Times New Roman" w:cs="Times New Roman"/>
          <w:sz w:val="28"/>
          <w:szCs w:val="28"/>
        </w:rPr>
        <w:t xml:space="preserve"> в год и инструктивно-методических совещаниях 1 раз в месяц с инженерно-педагогическим коллективом.</w:t>
      </w:r>
    </w:p>
    <w:p w:rsidR="00832F79" w:rsidRPr="00C533C8" w:rsidRDefault="00832F79" w:rsidP="00832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 Рассматриваются следующие вопросы:</w:t>
      </w:r>
    </w:p>
    <w:p w:rsidR="00832F79" w:rsidRPr="00C533C8" w:rsidRDefault="00832F79" w:rsidP="00123B93">
      <w:pPr>
        <w:numPr>
          <w:ilvl w:val="1"/>
          <w:numId w:val="13"/>
        </w:numPr>
        <w:tabs>
          <w:tab w:val="left" w:pos="113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анализ итогов учебно-воспитательной работы за учебный год и задачи по учебно-воспитательной работе на новый учебный год;</w:t>
      </w:r>
    </w:p>
    <w:p w:rsidR="00832F79" w:rsidRPr="00C533C8" w:rsidRDefault="00832F79" w:rsidP="00123B93">
      <w:pPr>
        <w:numPr>
          <w:ilvl w:val="1"/>
          <w:numId w:val="13"/>
        </w:numPr>
        <w:tabs>
          <w:tab w:val="left" w:pos="167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социально-психологическая характеристика контингента 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 первого курса и особенности организации воспитательной работы с первокурсниками;</w:t>
      </w:r>
    </w:p>
    <w:p w:rsidR="00832F79" w:rsidRPr="00C533C8" w:rsidRDefault="00832F79" w:rsidP="00123B93">
      <w:pPr>
        <w:numPr>
          <w:ilvl w:val="1"/>
          <w:numId w:val="13"/>
        </w:numPr>
        <w:tabs>
          <w:tab w:val="left" w:pos="128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особенности профилактической работы с 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>;</w:t>
      </w:r>
    </w:p>
    <w:p w:rsidR="00832F79" w:rsidRPr="00C533C8" w:rsidRDefault="00832F79" w:rsidP="00123B93">
      <w:pPr>
        <w:numPr>
          <w:ilvl w:val="1"/>
          <w:numId w:val="13"/>
        </w:numPr>
        <w:tabs>
          <w:tab w:val="left" w:pos="132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о работе мастеров производственного обучения и классных руководителей по организации воспитательной работы в группе;</w:t>
      </w:r>
    </w:p>
    <w:p w:rsidR="00832F79" w:rsidRPr="00C533C8" w:rsidRDefault="00832F79" w:rsidP="00123B93">
      <w:pPr>
        <w:numPr>
          <w:ilvl w:val="2"/>
          <w:numId w:val="13"/>
        </w:num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организация спортивно-массовой работы с 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3C8">
        <w:rPr>
          <w:rFonts w:ascii="Times New Roman" w:hAnsi="Times New Roman" w:cs="Times New Roman"/>
          <w:sz w:val="28"/>
          <w:szCs w:val="28"/>
        </w:rPr>
        <w:t>вколледже</w:t>
      </w:r>
      <w:proofErr w:type="spellEnd"/>
      <w:r w:rsidRPr="00C533C8">
        <w:rPr>
          <w:rFonts w:ascii="Times New Roman" w:hAnsi="Times New Roman" w:cs="Times New Roman"/>
          <w:sz w:val="28"/>
          <w:szCs w:val="28"/>
        </w:rPr>
        <w:t>;</w:t>
      </w:r>
    </w:p>
    <w:p w:rsidR="00832F79" w:rsidRPr="00C533C8" w:rsidRDefault="00832F79" w:rsidP="00123B93">
      <w:pPr>
        <w:numPr>
          <w:ilvl w:val="1"/>
          <w:numId w:val="13"/>
        </w:numPr>
        <w:tabs>
          <w:tab w:val="left" w:pos="11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 проживающими в общежитии;</w:t>
      </w:r>
    </w:p>
    <w:p w:rsidR="00832F79" w:rsidRPr="00C533C8" w:rsidRDefault="00832F79" w:rsidP="00123B93">
      <w:pPr>
        <w:numPr>
          <w:ilvl w:val="1"/>
          <w:numId w:val="13"/>
        </w:numPr>
        <w:tabs>
          <w:tab w:val="left" w:pos="114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профориентационная работа и т.д.</w:t>
      </w:r>
    </w:p>
    <w:p w:rsidR="00832F79" w:rsidRPr="00BF40F7" w:rsidRDefault="00832F79" w:rsidP="00832F79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Для успешной воспитательной работы в колледже имеются соответ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ствующие кадры. Непосредственно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работу по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студентов организуют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. В штате так же имеются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педагог-психолог, социальный педагог,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руководители кружков и секции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библиотекар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. Мастера п/о и классные руководители строят свою работу на индивидуальном подходе к студентам, на знании интересов и наклонностей, состояния здоровья, проводят работу по вовлечению студентов к участию в олимпиадах, творческих конкурсах, спортивных соревнованиях, поддерживают постоянную связь с родителями студентов.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Одним из направлений воспитательной работы является реализация индивидуального подхода к студентам на основе психолого-педагогических исследований и наблюдений. Данные социологических исследований показывают, что студент на начальном этапе учебы сталкивается с большими проблемами: более высокие интеллектуальные перегрузки, неправильно организованный учебный процесс, неумение выстраивать отношения в новом коллективе. 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С целью решения этой проблемы в колледже  реализуется ряд мероприятий по адаптации первокурсников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для них условия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. Огромную работу здесь пров</w:t>
      </w:r>
      <w:r>
        <w:rPr>
          <w:rFonts w:ascii="Times New Roman" w:eastAsia="Times New Roman" w:hAnsi="Times New Roman" w:cs="Times New Roman"/>
          <w:sz w:val="28"/>
          <w:szCs w:val="28"/>
        </w:rPr>
        <w:t>одят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не только мастера 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r>
        <w:rPr>
          <w:rFonts w:ascii="Times New Roman" w:eastAsia="Times New Roman" w:hAnsi="Times New Roman" w:cs="Times New Roman"/>
          <w:sz w:val="28"/>
          <w:szCs w:val="28"/>
        </w:rPr>
        <w:t>,но и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классные  руководители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По итогам  адаптации студентов первого курса,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основные направления и приоритетные виды деятельности в учебной и воспитательной работе.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общей культуры у первокурсников, выработка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навыков и умений учиться, формирование сознательного отношения к учебе, включение в прогнозирование и планирование внеклассной работы.</w:t>
      </w:r>
    </w:p>
    <w:p w:rsidR="002F38C8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Классные  руководители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социальные паспорта, изуч</w:t>
      </w:r>
      <w:r>
        <w:rPr>
          <w:rFonts w:ascii="Times New Roman" w:eastAsia="Times New Roman" w:hAnsi="Times New Roman" w:cs="Times New Roman"/>
          <w:sz w:val="28"/>
          <w:szCs w:val="28"/>
        </w:rPr>
        <w:t>ают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особенности студентов, фиксируя полученные данные в журналах и дневниках 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наблюдений учебной группы. На основе социальных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паспортов групп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Социальный паспорт колледжа.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социального паспорта:</w:t>
      </w:r>
    </w:p>
    <w:p w:rsidR="002F38C8" w:rsidRPr="008E3B81" w:rsidRDefault="002F38C8" w:rsidP="002F38C8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B81">
        <w:rPr>
          <w:rFonts w:ascii="Times New Roman" w:hAnsi="Times New Roman" w:cs="Times New Roman"/>
          <w:b/>
          <w:color w:val="000000"/>
          <w:sz w:val="28"/>
          <w:szCs w:val="28"/>
        </w:rPr>
        <w:t>1. Внеурочная занятость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(посещаемость)</w:t>
      </w:r>
      <w:r w:rsidRPr="008E3B8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Предметные кружки  – 150 </w:t>
      </w:r>
      <w:r w:rsidRPr="00BF40F7">
        <w:rPr>
          <w:color w:val="000000"/>
          <w:sz w:val="28"/>
          <w:szCs w:val="28"/>
        </w:rPr>
        <w:t>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Кружки народного творчества -30</w:t>
      </w:r>
      <w:r w:rsidRPr="00F8769A">
        <w:rPr>
          <w:color w:val="000000"/>
          <w:sz w:val="28"/>
          <w:szCs w:val="28"/>
        </w:rPr>
        <w:t xml:space="preserve"> </w:t>
      </w:r>
      <w:r w:rsidRPr="00BF40F7">
        <w:rPr>
          <w:color w:val="000000"/>
          <w:sz w:val="28"/>
          <w:szCs w:val="28"/>
        </w:rPr>
        <w:t>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Кружки научно-технического творчества  </w:t>
      </w:r>
      <w:r>
        <w:rPr>
          <w:color w:val="000000"/>
          <w:sz w:val="28"/>
          <w:szCs w:val="28"/>
        </w:rPr>
        <w:t>-</w:t>
      </w:r>
      <w:r w:rsidRPr="00BF40F7">
        <w:rPr>
          <w:color w:val="000000"/>
          <w:sz w:val="28"/>
          <w:szCs w:val="28"/>
        </w:rPr>
        <w:t>180 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Кружки художественно-</w:t>
      </w:r>
      <w:r>
        <w:rPr>
          <w:color w:val="000000"/>
          <w:sz w:val="28"/>
          <w:szCs w:val="28"/>
        </w:rPr>
        <w:t>прикладного творчества -25</w:t>
      </w:r>
      <w:r w:rsidRPr="0084213F">
        <w:rPr>
          <w:color w:val="000000"/>
          <w:sz w:val="28"/>
          <w:szCs w:val="28"/>
        </w:rPr>
        <w:t xml:space="preserve"> </w:t>
      </w:r>
      <w:r w:rsidRPr="00BF40F7">
        <w:rPr>
          <w:color w:val="000000"/>
          <w:sz w:val="28"/>
          <w:szCs w:val="28"/>
        </w:rPr>
        <w:t>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Кружки и коллективы художественн</w:t>
      </w:r>
      <w:r>
        <w:rPr>
          <w:color w:val="000000"/>
          <w:sz w:val="28"/>
          <w:szCs w:val="28"/>
        </w:rPr>
        <w:t xml:space="preserve">ого самодеятельного творчества </w:t>
      </w:r>
      <w:r w:rsidRPr="00BF40F7">
        <w:rPr>
          <w:color w:val="000000"/>
          <w:sz w:val="28"/>
          <w:szCs w:val="28"/>
        </w:rPr>
        <w:t>-  65 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секции-</w:t>
      </w:r>
      <w:r w:rsidRPr="00BF40F7">
        <w:rPr>
          <w:color w:val="000000"/>
          <w:sz w:val="28"/>
          <w:szCs w:val="28"/>
        </w:rPr>
        <w:t xml:space="preserve"> 165 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Волонтерские объединения </w:t>
      </w:r>
      <w:r w:rsidRPr="00BF40F7">
        <w:rPr>
          <w:color w:val="000000"/>
          <w:sz w:val="28"/>
          <w:szCs w:val="28"/>
        </w:rPr>
        <w:t xml:space="preserve"> -  15 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 xml:space="preserve">Участие в региональных, республиканских </w:t>
      </w:r>
      <w:r>
        <w:rPr>
          <w:color w:val="000000"/>
          <w:sz w:val="28"/>
          <w:szCs w:val="28"/>
        </w:rPr>
        <w:t>и общероссийских мероприятиях -</w:t>
      </w:r>
      <w:r w:rsidRPr="00BF40F7">
        <w:rPr>
          <w:color w:val="000000"/>
          <w:sz w:val="28"/>
          <w:szCs w:val="28"/>
        </w:rPr>
        <w:t xml:space="preserve"> 40 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Поощрено за успехи в учебе, в спортивной и общественной жизни коллектива</w:t>
      </w:r>
      <w:r>
        <w:rPr>
          <w:color w:val="000000"/>
          <w:sz w:val="28"/>
          <w:szCs w:val="28"/>
        </w:rPr>
        <w:t>- 3</w:t>
      </w:r>
      <w:r w:rsidRPr="00BF40F7">
        <w:rPr>
          <w:color w:val="000000"/>
          <w:sz w:val="28"/>
          <w:szCs w:val="28"/>
        </w:rPr>
        <w:t xml:space="preserve">3 </w:t>
      </w:r>
      <w:proofErr w:type="gramStart"/>
      <w:r>
        <w:rPr>
          <w:color w:val="000000"/>
          <w:sz w:val="28"/>
          <w:szCs w:val="28"/>
        </w:rPr>
        <w:t>об</w:t>
      </w:r>
      <w:r w:rsidRPr="00BF40F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F40F7">
        <w:rPr>
          <w:color w:val="000000"/>
          <w:sz w:val="28"/>
          <w:szCs w:val="28"/>
        </w:rPr>
        <w:t>щихся</w:t>
      </w:r>
      <w:proofErr w:type="gramEnd"/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делено материальной помощи -42 </w:t>
      </w:r>
      <w:r w:rsidRPr="00BF40F7">
        <w:rPr>
          <w:color w:val="000000"/>
          <w:sz w:val="28"/>
          <w:szCs w:val="28"/>
        </w:rPr>
        <w:t>учащихся</w:t>
      </w:r>
    </w:p>
    <w:p w:rsidR="002F38C8" w:rsidRPr="00BF40F7" w:rsidRDefault="002F38C8" w:rsidP="00123B93">
      <w:pPr>
        <w:pStyle w:val="a7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 w:rsidRPr="00BF40F7">
        <w:rPr>
          <w:color w:val="000000"/>
          <w:sz w:val="28"/>
          <w:szCs w:val="28"/>
        </w:rPr>
        <w:t xml:space="preserve">, находящиеся на учете в комиссиях по делам несовершеннолетних </w:t>
      </w:r>
      <w:r>
        <w:rPr>
          <w:color w:val="000000"/>
          <w:sz w:val="28"/>
          <w:szCs w:val="28"/>
        </w:rPr>
        <w:t xml:space="preserve"> -5</w:t>
      </w:r>
      <w:r w:rsidRPr="00BF40F7">
        <w:rPr>
          <w:color w:val="000000"/>
          <w:sz w:val="28"/>
          <w:szCs w:val="28"/>
        </w:rPr>
        <w:t xml:space="preserve"> учащихся</w:t>
      </w:r>
    </w:p>
    <w:p w:rsidR="002F38C8" w:rsidRPr="00CB085A" w:rsidRDefault="002F38C8" w:rsidP="002F38C8">
      <w:pPr>
        <w:pStyle w:val="a7"/>
        <w:jc w:val="center"/>
        <w:rPr>
          <w:b/>
          <w:color w:val="000000"/>
          <w:sz w:val="28"/>
          <w:szCs w:val="28"/>
        </w:rPr>
      </w:pPr>
      <w:r w:rsidRPr="00CB085A">
        <w:rPr>
          <w:b/>
          <w:color w:val="000000"/>
          <w:sz w:val="28"/>
          <w:szCs w:val="28"/>
        </w:rPr>
        <w:t xml:space="preserve">2.Социальное положение </w:t>
      </w:r>
      <w:proofErr w:type="gramStart"/>
      <w:r w:rsidRPr="00CB085A">
        <w:rPr>
          <w:b/>
          <w:color w:val="000000"/>
          <w:sz w:val="28"/>
          <w:szCs w:val="28"/>
        </w:rPr>
        <w:t>обучающихся</w:t>
      </w:r>
      <w:proofErr w:type="gramEnd"/>
      <w:r w:rsidRPr="00CB085A">
        <w:rPr>
          <w:b/>
          <w:color w:val="000000"/>
          <w:sz w:val="28"/>
          <w:szCs w:val="28"/>
        </w:rPr>
        <w:t>:</w:t>
      </w:r>
    </w:p>
    <w:p w:rsidR="002F38C8" w:rsidRPr="00BF40F7" w:rsidRDefault="002F38C8" w:rsidP="00123B93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 xml:space="preserve">Многодетные семьи </w:t>
      </w:r>
      <w:r>
        <w:rPr>
          <w:color w:val="000000"/>
          <w:sz w:val="28"/>
          <w:szCs w:val="28"/>
        </w:rPr>
        <w:t>-</w:t>
      </w:r>
      <w:r w:rsidRPr="00BF40F7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семей</w:t>
      </w:r>
    </w:p>
    <w:p w:rsidR="002F38C8" w:rsidRPr="00BF40F7" w:rsidRDefault="002F38C8" w:rsidP="00123B93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 xml:space="preserve">Неполные семьи </w:t>
      </w:r>
      <w:r>
        <w:rPr>
          <w:color w:val="000000"/>
          <w:sz w:val="28"/>
          <w:szCs w:val="28"/>
        </w:rPr>
        <w:t>–</w:t>
      </w:r>
      <w:r w:rsidRPr="00BF4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78семей</w:t>
      </w:r>
    </w:p>
    <w:p w:rsidR="002F38C8" w:rsidRPr="00BF40F7" w:rsidRDefault="002F38C8" w:rsidP="00123B93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 xml:space="preserve">Неблагополучные семьи </w:t>
      </w:r>
      <w:r>
        <w:rPr>
          <w:color w:val="000000"/>
          <w:sz w:val="28"/>
          <w:szCs w:val="28"/>
        </w:rPr>
        <w:t xml:space="preserve">  - </w:t>
      </w:r>
      <w:r w:rsidRPr="00BF40F7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семья</w:t>
      </w:r>
    </w:p>
    <w:p w:rsidR="002F38C8" w:rsidRPr="00BF40F7" w:rsidRDefault="002F38C8" w:rsidP="00123B93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Малообеспеченные семьи</w:t>
      </w:r>
      <w:r>
        <w:rPr>
          <w:color w:val="000000"/>
          <w:sz w:val="28"/>
          <w:szCs w:val="28"/>
        </w:rPr>
        <w:t xml:space="preserve"> - </w:t>
      </w:r>
      <w:r w:rsidRPr="00BF40F7">
        <w:rPr>
          <w:color w:val="000000"/>
          <w:sz w:val="28"/>
          <w:szCs w:val="28"/>
        </w:rPr>
        <w:t xml:space="preserve"> 17</w:t>
      </w:r>
      <w:r>
        <w:rPr>
          <w:color w:val="000000"/>
          <w:sz w:val="28"/>
          <w:szCs w:val="28"/>
        </w:rPr>
        <w:t>семей</w:t>
      </w:r>
    </w:p>
    <w:p w:rsidR="002F38C8" w:rsidRPr="00BF40F7" w:rsidRDefault="002F38C8" w:rsidP="00123B93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 xml:space="preserve">Дети-сироты </w:t>
      </w:r>
      <w:r>
        <w:rPr>
          <w:color w:val="000000"/>
          <w:sz w:val="28"/>
          <w:szCs w:val="28"/>
        </w:rPr>
        <w:t>-</w:t>
      </w:r>
      <w:r w:rsidRPr="00BF40F7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человек</w:t>
      </w:r>
    </w:p>
    <w:p w:rsidR="002F38C8" w:rsidRPr="00BF40F7" w:rsidRDefault="002F38C8" w:rsidP="00123B93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 xml:space="preserve">Дети, находящиеся под опекой </w:t>
      </w:r>
      <w:r>
        <w:rPr>
          <w:color w:val="000000"/>
          <w:sz w:val="28"/>
          <w:szCs w:val="28"/>
        </w:rPr>
        <w:t xml:space="preserve"> - </w:t>
      </w:r>
      <w:r w:rsidRPr="00BF40F7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человек</w:t>
      </w:r>
    </w:p>
    <w:p w:rsidR="002F38C8" w:rsidRPr="00BF40F7" w:rsidRDefault="002F38C8" w:rsidP="002F38C8">
      <w:pPr>
        <w:pStyle w:val="a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E3B81">
        <w:rPr>
          <w:sz w:val="28"/>
          <w:szCs w:val="28"/>
        </w:rPr>
        <w:t>Социально-педагогическая служба</w:t>
      </w:r>
      <w:r w:rsidRPr="00BF40F7">
        <w:rPr>
          <w:sz w:val="28"/>
          <w:szCs w:val="28"/>
        </w:rPr>
        <w:t xml:space="preserve"> содейс</w:t>
      </w:r>
      <w:r>
        <w:rPr>
          <w:sz w:val="28"/>
          <w:szCs w:val="28"/>
        </w:rPr>
        <w:t>твует</w:t>
      </w:r>
      <w:r w:rsidRPr="00BF40F7">
        <w:rPr>
          <w:sz w:val="28"/>
          <w:szCs w:val="28"/>
        </w:rPr>
        <w:t xml:space="preserve"> обеспечению оптимальных условий для становления и самореализации личности студента, обладающего высокой культурой, гражданской ответственностью и качествами лидера, способного к профессиональному и интеллектуальному творчеству. </w:t>
      </w:r>
      <w:r>
        <w:rPr>
          <w:sz w:val="28"/>
          <w:szCs w:val="28"/>
        </w:rPr>
        <w:t xml:space="preserve"> </w:t>
      </w:r>
    </w:p>
    <w:p w:rsidR="002F38C8" w:rsidRPr="002F38C8" w:rsidRDefault="002F38C8" w:rsidP="002F38C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8C8">
        <w:rPr>
          <w:rFonts w:ascii="Times New Roman" w:hAnsi="Times New Roman" w:cs="Times New Roman"/>
          <w:color w:val="000000"/>
          <w:sz w:val="28"/>
          <w:szCs w:val="28"/>
        </w:rPr>
        <w:t xml:space="preserve"> В колледже работает творческие объединения:</w:t>
      </w:r>
    </w:p>
    <w:p w:rsidR="002F38C8" w:rsidRPr="00BF40F7" w:rsidRDefault="002F38C8" w:rsidP="00123B9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театральн</w:t>
      </w:r>
      <w:r>
        <w:rPr>
          <w:color w:val="000000"/>
          <w:sz w:val="28"/>
          <w:szCs w:val="28"/>
        </w:rPr>
        <w:t>ая</w:t>
      </w:r>
      <w:r w:rsidRPr="00BF40F7">
        <w:rPr>
          <w:color w:val="000000"/>
          <w:sz w:val="28"/>
          <w:szCs w:val="28"/>
        </w:rPr>
        <w:t xml:space="preserve"> студи</w:t>
      </w:r>
      <w:r>
        <w:rPr>
          <w:color w:val="000000"/>
          <w:sz w:val="28"/>
          <w:szCs w:val="28"/>
        </w:rPr>
        <w:t>я</w:t>
      </w:r>
      <w:r w:rsidRPr="00BF40F7">
        <w:rPr>
          <w:color w:val="000000"/>
          <w:sz w:val="28"/>
          <w:szCs w:val="28"/>
        </w:rPr>
        <w:t xml:space="preserve"> «Крылья»</w:t>
      </w:r>
      <w:r>
        <w:rPr>
          <w:color w:val="000000"/>
          <w:sz w:val="28"/>
          <w:szCs w:val="28"/>
        </w:rPr>
        <w:t xml:space="preserve"> -25 учащихся</w:t>
      </w:r>
    </w:p>
    <w:p w:rsidR="002F38C8" w:rsidRPr="00BF40F7" w:rsidRDefault="002F38C8" w:rsidP="00123B9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вокальн</w:t>
      </w:r>
      <w:r>
        <w:rPr>
          <w:color w:val="000000"/>
          <w:sz w:val="28"/>
          <w:szCs w:val="28"/>
        </w:rPr>
        <w:t xml:space="preserve">ая </w:t>
      </w:r>
      <w:r w:rsidRPr="00BF40F7">
        <w:rPr>
          <w:color w:val="000000"/>
          <w:sz w:val="28"/>
          <w:szCs w:val="28"/>
        </w:rPr>
        <w:t>студи</w:t>
      </w:r>
      <w:r>
        <w:rPr>
          <w:color w:val="000000"/>
          <w:sz w:val="28"/>
          <w:szCs w:val="28"/>
        </w:rPr>
        <w:t>я</w:t>
      </w:r>
      <w:r w:rsidRPr="00BF40F7">
        <w:rPr>
          <w:color w:val="000000"/>
          <w:sz w:val="28"/>
          <w:szCs w:val="28"/>
        </w:rPr>
        <w:t xml:space="preserve"> «Ноты души» </w:t>
      </w:r>
      <w:r>
        <w:rPr>
          <w:color w:val="000000"/>
          <w:sz w:val="28"/>
          <w:szCs w:val="28"/>
        </w:rPr>
        <w:t>-15 учащихся</w:t>
      </w:r>
    </w:p>
    <w:p w:rsidR="002F38C8" w:rsidRPr="00BF40F7" w:rsidRDefault="002F38C8" w:rsidP="00123B9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>танцевальн</w:t>
      </w:r>
      <w:r>
        <w:rPr>
          <w:color w:val="000000"/>
          <w:sz w:val="28"/>
          <w:szCs w:val="28"/>
        </w:rPr>
        <w:t xml:space="preserve">ый </w:t>
      </w:r>
      <w:r w:rsidRPr="00BF40F7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 xml:space="preserve"> </w:t>
      </w:r>
      <w:r w:rsidRPr="00BF40F7">
        <w:rPr>
          <w:color w:val="000000"/>
          <w:sz w:val="28"/>
          <w:szCs w:val="28"/>
        </w:rPr>
        <w:t xml:space="preserve"> «Эпатаж» </w:t>
      </w:r>
      <w:r>
        <w:rPr>
          <w:color w:val="000000"/>
          <w:sz w:val="28"/>
          <w:szCs w:val="28"/>
        </w:rPr>
        <w:t>-15 учащихся</w:t>
      </w:r>
    </w:p>
    <w:p w:rsidR="002F38C8" w:rsidRPr="00B67827" w:rsidRDefault="002F38C8" w:rsidP="002F38C8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7827">
        <w:rPr>
          <w:b/>
          <w:color w:val="000000"/>
          <w:sz w:val="28"/>
          <w:szCs w:val="28"/>
        </w:rPr>
        <w:t>Достижения студентов:</w:t>
      </w:r>
    </w:p>
    <w:p w:rsidR="002F38C8" w:rsidRPr="00BF40F7" w:rsidRDefault="002F38C8" w:rsidP="002F38C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BF40F7">
        <w:rPr>
          <w:color w:val="000000"/>
          <w:sz w:val="28"/>
          <w:szCs w:val="28"/>
        </w:rPr>
        <w:t xml:space="preserve"> республиканск</w:t>
      </w:r>
      <w:r>
        <w:rPr>
          <w:color w:val="000000"/>
          <w:sz w:val="28"/>
          <w:szCs w:val="28"/>
        </w:rPr>
        <w:t>ий конкурс</w:t>
      </w:r>
      <w:r w:rsidRPr="00BF40F7">
        <w:rPr>
          <w:color w:val="000000"/>
          <w:sz w:val="28"/>
          <w:szCs w:val="28"/>
        </w:rPr>
        <w:t xml:space="preserve"> художественной самодеятельности «Я вхожу в мир искусств» - </w:t>
      </w:r>
      <w:r>
        <w:rPr>
          <w:color w:val="000000"/>
          <w:sz w:val="28"/>
          <w:szCs w:val="28"/>
        </w:rPr>
        <w:t>номинация «Вокал-соло» -</w:t>
      </w:r>
      <w:r w:rsidRPr="00BF40F7">
        <w:rPr>
          <w:color w:val="000000"/>
          <w:sz w:val="28"/>
          <w:szCs w:val="28"/>
        </w:rPr>
        <w:t>1 место</w:t>
      </w:r>
    </w:p>
    <w:p w:rsidR="002F38C8" w:rsidRPr="00BF40F7" w:rsidRDefault="002F38C8" w:rsidP="002F38C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0F7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р</w:t>
      </w:r>
      <w:r w:rsidRPr="00BF40F7">
        <w:rPr>
          <w:color w:val="000000"/>
          <w:sz w:val="28"/>
          <w:szCs w:val="28"/>
        </w:rPr>
        <w:t>еспубликанск</w:t>
      </w:r>
      <w:r>
        <w:rPr>
          <w:color w:val="000000"/>
          <w:sz w:val="28"/>
          <w:szCs w:val="28"/>
        </w:rPr>
        <w:t>ий</w:t>
      </w:r>
      <w:r w:rsidRPr="00BF40F7">
        <w:rPr>
          <w:color w:val="000000"/>
          <w:sz w:val="28"/>
          <w:szCs w:val="28"/>
        </w:rPr>
        <w:t xml:space="preserve"> вокальн</w:t>
      </w:r>
      <w:r>
        <w:rPr>
          <w:color w:val="000000"/>
          <w:sz w:val="28"/>
          <w:szCs w:val="28"/>
        </w:rPr>
        <w:t>ый</w:t>
      </w:r>
      <w:r w:rsidRPr="00BF40F7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 xml:space="preserve"> </w:t>
      </w:r>
      <w:r w:rsidRPr="00BF40F7">
        <w:rPr>
          <w:color w:val="000000"/>
          <w:sz w:val="28"/>
          <w:szCs w:val="28"/>
        </w:rPr>
        <w:t xml:space="preserve"> «Во славу Отечества» - лауреат</w:t>
      </w:r>
      <w:r>
        <w:rPr>
          <w:color w:val="000000"/>
          <w:sz w:val="28"/>
          <w:szCs w:val="28"/>
        </w:rPr>
        <w:t>ы</w:t>
      </w:r>
      <w:r w:rsidRPr="00BF40F7">
        <w:rPr>
          <w:color w:val="000000"/>
          <w:sz w:val="28"/>
          <w:szCs w:val="28"/>
        </w:rPr>
        <w:t xml:space="preserve"> 2 степени;</w:t>
      </w:r>
    </w:p>
    <w:p w:rsidR="002F38C8" w:rsidRPr="00BF40F7" w:rsidRDefault="002F38C8" w:rsidP="002F38C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40F7">
        <w:rPr>
          <w:color w:val="000000"/>
          <w:sz w:val="28"/>
          <w:szCs w:val="28"/>
        </w:rPr>
        <w:t>городско</w:t>
      </w:r>
      <w:r>
        <w:rPr>
          <w:color w:val="000000"/>
          <w:sz w:val="28"/>
          <w:szCs w:val="28"/>
        </w:rPr>
        <w:t>й форум</w:t>
      </w:r>
      <w:r w:rsidRPr="00BF40F7">
        <w:rPr>
          <w:color w:val="000000"/>
          <w:sz w:val="28"/>
          <w:szCs w:val="28"/>
        </w:rPr>
        <w:t xml:space="preserve"> молодежи и студентов</w:t>
      </w:r>
      <w:r>
        <w:rPr>
          <w:color w:val="000000"/>
          <w:sz w:val="28"/>
          <w:szCs w:val="28"/>
        </w:rPr>
        <w:t>-2 место</w:t>
      </w:r>
    </w:p>
    <w:p w:rsidR="002F38C8" w:rsidRPr="00BF40F7" w:rsidRDefault="002F38C8" w:rsidP="002F38C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BF40F7">
        <w:rPr>
          <w:color w:val="000000"/>
          <w:sz w:val="28"/>
          <w:szCs w:val="28"/>
        </w:rPr>
        <w:t>Республиканск</w:t>
      </w:r>
      <w:r>
        <w:rPr>
          <w:color w:val="000000"/>
          <w:sz w:val="28"/>
          <w:szCs w:val="28"/>
        </w:rPr>
        <w:t>ий конкурс</w:t>
      </w:r>
      <w:r w:rsidRPr="00BF40F7">
        <w:rPr>
          <w:color w:val="000000"/>
          <w:sz w:val="28"/>
          <w:szCs w:val="28"/>
        </w:rPr>
        <w:t xml:space="preserve"> «Живая кисть» - 1 место</w:t>
      </w:r>
    </w:p>
    <w:p w:rsidR="002F38C8" w:rsidRDefault="002F38C8" w:rsidP="002F38C8">
      <w:pPr>
        <w:pStyle w:val="a7"/>
        <w:spacing w:after="0" w:afterAutospacing="0"/>
        <w:jc w:val="center"/>
        <w:rPr>
          <w:b/>
          <w:color w:val="000000"/>
          <w:sz w:val="28"/>
          <w:szCs w:val="28"/>
        </w:rPr>
      </w:pPr>
      <w:r w:rsidRPr="00E0297A">
        <w:rPr>
          <w:b/>
          <w:color w:val="000000"/>
          <w:sz w:val="28"/>
          <w:szCs w:val="28"/>
        </w:rPr>
        <w:t>Спортивная работа</w:t>
      </w:r>
    </w:p>
    <w:p w:rsidR="00832F79" w:rsidRPr="00C533C8" w:rsidRDefault="00832F79" w:rsidP="00832F79">
      <w:pPr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Для формирования здорового образа жизни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C533C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 года проводится Спартакиада:</w:t>
      </w:r>
    </w:p>
    <w:p w:rsidR="00832F79" w:rsidRPr="00C533C8" w:rsidRDefault="00832F79" w:rsidP="00832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-осенний кросс;</w:t>
      </w:r>
    </w:p>
    <w:p w:rsidR="00832F79" w:rsidRPr="00C533C8" w:rsidRDefault="00832F79" w:rsidP="00832F79">
      <w:pPr>
        <w:ind w:right="116"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- первенство колледжа по волейболу; </w:t>
      </w:r>
    </w:p>
    <w:p w:rsidR="00832F79" w:rsidRPr="00C533C8" w:rsidRDefault="00832F79" w:rsidP="00832F79">
      <w:pPr>
        <w:ind w:right="116"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- первенство колледжа по баскетболу; </w:t>
      </w:r>
    </w:p>
    <w:p w:rsidR="00832F79" w:rsidRPr="00C533C8" w:rsidRDefault="00832F79" w:rsidP="00832F79">
      <w:pPr>
        <w:ind w:right="5380"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- лыжны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533C8">
        <w:rPr>
          <w:rFonts w:ascii="Times New Roman" w:hAnsi="Times New Roman" w:cs="Times New Roman"/>
          <w:sz w:val="28"/>
          <w:szCs w:val="28"/>
        </w:rPr>
        <w:t xml:space="preserve"> гонк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3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2F79" w:rsidRPr="00C533C8" w:rsidRDefault="00832F79" w:rsidP="00832F79">
      <w:pPr>
        <w:ind w:right="5380" w:firstLine="567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 xml:space="preserve"> -легкая атлетика.</w:t>
      </w:r>
    </w:p>
    <w:p w:rsidR="002F38C8" w:rsidRPr="0084213F" w:rsidRDefault="002F38C8" w:rsidP="002F38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13F">
        <w:rPr>
          <w:rFonts w:ascii="Times New Roman" w:hAnsi="Times New Roman" w:cs="Times New Roman"/>
          <w:sz w:val="28"/>
          <w:szCs w:val="28"/>
        </w:rPr>
        <w:t>В республиканской  спартакиаде среди учебных заведений СПО города Стерлитамака  наши спортсмены показали следующие результаты:</w:t>
      </w:r>
    </w:p>
    <w:p w:rsidR="002F38C8" w:rsidRPr="0084213F" w:rsidRDefault="002F38C8" w:rsidP="002F38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13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4213F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 w:rsidRPr="0084213F">
        <w:rPr>
          <w:rFonts w:ascii="Times New Roman" w:hAnsi="Times New Roman" w:cs="Times New Roman"/>
          <w:sz w:val="28"/>
          <w:szCs w:val="28"/>
        </w:rPr>
        <w:t xml:space="preserve"> кросс-</w:t>
      </w:r>
      <w:r w:rsidRPr="0084213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4213F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2F38C8" w:rsidRPr="0084213F" w:rsidRDefault="002F38C8" w:rsidP="002F38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13F">
        <w:rPr>
          <w:rFonts w:ascii="Times New Roman" w:hAnsi="Times New Roman" w:cs="Times New Roman"/>
          <w:sz w:val="28"/>
          <w:szCs w:val="28"/>
        </w:rPr>
        <w:t xml:space="preserve">-волейбол - </w:t>
      </w:r>
      <w:r w:rsidRPr="0084213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213F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2F38C8" w:rsidRPr="0084213F" w:rsidRDefault="002F38C8" w:rsidP="002F38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13F">
        <w:rPr>
          <w:rFonts w:ascii="Times New Roman" w:hAnsi="Times New Roman" w:cs="Times New Roman"/>
          <w:sz w:val="28"/>
          <w:szCs w:val="28"/>
        </w:rPr>
        <w:t xml:space="preserve">-гиревой спорт- </w:t>
      </w:r>
      <w:r w:rsidRPr="0084213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4213F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2F38C8" w:rsidRPr="0084213F" w:rsidRDefault="002F38C8" w:rsidP="002F38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213F">
        <w:rPr>
          <w:rFonts w:ascii="Times New Roman" w:hAnsi="Times New Roman" w:cs="Times New Roman"/>
          <w:sz w:val="28"/>
          <w:szCs w:val="28"/>
        </w:rPr>
        <w:t xml:space="preserve">-шахматы- </w:t>
      </w:r>
      <w:r w:rsidRPr="008421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213F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2F38C8" w:rsidRPr="0084213F" w:rsidRDefault="002F38C8" w:rsidP="002F38C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84213F">
        <w:rPr>
          <w:rFonts w:ascii="Times New Roman" w:hAnsi="Times New Roman" w:cs="Times New Roman"/>
          <w:sz w:val="28"/>
          <w:szCs w:val="28"/>
        </w:rPr>
        <w:t xml:space="preserve"> зарегистриров</w:t>
      </w:r>
      <w:r>
        <w:rPr>
          <w:rFonts w:ascii="Times New Roman" w:hAnsi="Times New Roman" w:cs="Times New Roman"/>
          <w:sz w:val="28"/>
          <w:szCs w:val="28"/>
        </w:rPr>
        <w:t>аны и сдали нормативы ГТО</w:t>
      </w:r>
      <w:r w:rsidRPr="0084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8 видам спорта</w:t>
      </w:r>
      <w:r w:rsidRPr="0084213F">
        <w:rPr>
          <w:rFonts w:ascii="Times New Roman" w:hAnsi="Times New Roman" w:cs="Times New Roman"/>
          <w:sz w:val="28"/>
          <w:szCs w:val="28"/>
        </w:rPr>
        <w:t xml:space="preserve"> 48 студентов.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8C8" w:rsidRPr="00E0297A" w:rsidRDefault="002F38C8" w:rsidP="002F38C8">
      <w:pPr>
        <w:pStyle w:val="a7"/>
        <w:jc w:val="center"/>
        <w:rPr>
          <w:b/>
          <w:sz w:val="28"/>
          <w:szCs w:val="28"/>
        </w:rPr>
      </w:pPr>
      <w:r w:rsidRPr="00E0297A">
        <w:rPr>
          <w:b/>
          <w:sz w:val="28"/>
          <w:szCs w:val="28"/>
        </w:rPr>
        <w:t>Патриотическое воспитание</w:t>
      </w:r>
    </w:p>
    <w:p w:rsidR="002F38C8" w:rsidRPr="002F38C8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и приоритетных направлений воспитательной работы колледжа  является патриотическое воспитание студентов учебного заведения.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студентов в Спартакиаде по военно-прикладным видам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-</w:t>
      </w:r>
      <w:r w:rsidRPr="002F38C8">
        <w:rPr>
          <w:rFonts w:ascii="Times New Roman" w:eastAsia="Times New Roman" w:hAnsi="Times New Roman" w:cs="Times New Roman"/>
          <w:b/>
          <w:sz w:val="28"/>
          <w:szCs w:val="28"/>
        </w:rPr>
        <w:t xml:space="preserve">1 место.  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В концепции воспитательной работы колледжа подчеркивается особое значение формирования у молодежи гражданственности и патриотизма как важнейших духовно-нравственных и социальных ценностей поколения граждан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колледже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принципах: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служения Отечеству;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исторической и социальной памяти;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преемственности поколений и духовного опыта;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социокультурной и национальной идентификации;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значимости символов и смыслов Отечества;</w:t>
      </w:r>
    </w:p>
    <w:p w:rsidR="002F38C8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опоры на культурные, исторические, боевые и трудовые традиции.</w:t>
      </w:r>
    </w:p>
    <w:p w:rsidR="0067415E" w:rsidRDefault="0067415E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15E" w:rsidRDefault="0067415E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Важное место в патриотическом воспитании в колледжа занимает информационное направление деятельности: постоянно обновляются посты в группе 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Контакте»,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на официальном сайте колледжа. П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роводятся выставки тематических стенгазет и плакатов.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воспитание - это многоплановая, систематическая, целенаправленная деятельность по формированию у обучающихся патриотического сознания, возвышенного чувства верности своему Отечеству, готовность к выполнению гражданского долга, важнейших конституционных обязанностей по защите интересов Родины.</w:t>
      </w:r>
      <w:proofErr w:type="gramEnd"/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Формы работы патриотического воспитания студентов в колледже: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пропаганда боевых и ратных традиций Вооружённых Сил, постоянное взаимодействие с сотрудниками военкомата;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 уроков Мужества;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выпуск тематических стенгазет;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проведение военно-спортивных конкурсов </w:t>
      </w:r>
    </w:p>
    <w:p w:rsidR="002F38C8" w:rsidRPr="00BF40F7" w:rsidRDefault="002F38C8" w:rsidP="00123B93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размещение информации о проведённых мероприятиях патриотического воспитания на сайте и в группах колледжа;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38C8" w:rsidRDefault="002F38C8" w:rsidP="002F38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7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Самоуправление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колледжа</w:t>
      </w:r>
    </w:p>
    <w:p w:rsidR="0067415E" w:rsidRPr="00E0297A" w:rsidRDefault="0067415E" w:rsidP="002F38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8C8" w:rsidRPr="00BF40F7" w:rsidRDefault="002F38C8" w:rsidP="002F38C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труктура Совета студенческого самоуправления была скорректирована в соответствии с участками работы, их актуальностью для студенчества колледжа и желанием развиваться в предложенных направлениях. Сейчас в учебном заведении активно функционирует совет старост, волонтёрский сектор, информационный сектор и культмассовый сектор.</w:t>
      </w:r>
    </w:p>
    <w:p w:rsidR="002F38C8" w:rsidRPr="00BF40F7" w:rsidRDefault="002F38C8" w:rsidP="002F38C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Совет студенческого самоуправления колледжа активно привлекает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к участию в </w:t>
      </w:r>
      <w:proofErr w:type="spellStart"/>
      <w:r w:rsidRPr="00BF40F7">
        <w:rPr>
          <w:rFonts w:ascii="Times New Roman" w:eastAsia="Times New Roman" w:hAnsi="Times New Roman" w:cs="Times New Roman"/>
          <w:sz w:val="28"/>
          <w:szCs w:val="28"/>
        </w:rPr>
        <w:t>общеколледжных</w:t>
      </w:r>
      <w:proofErr w:type="spellEnd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мероприятиях. Студенты отстаивают честь учебного заведения на городских, региональных и республиканских мероприятиях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На протяжении всего учебного года осуществляется тесная связь педагогического коллектива и родителей студентов:</w:t>
      </w:r>
    </w:p>
    <w:p w:rsidR="002F38C8" w:rsidRPr="00BF40F7" w:rsidRDefault="002F38C8" w:rsidP="00123B93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проводится педагогическое просвещение родителей (тематические родительские собрания, выпуск буклетов по подростковой наркомании);</w:t>
      </w:r>
    </w:p>
    <w:p w:rsidR="002F38C8" w:rsidRPr="00BF40F7" w:rsidRDefault="002F38C8" w:rsidP="00123B93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совместные со студентами и преподавателями собрания;</w:t>
      </w:r>
    </w:p>
    <w:p w:rsidR="002F38C8" w:rsidRPr="00BF40F7" w:rsidRDefault="002F38C8" w:rsidP="00123B93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индивидуальная работа.</w:t>
      </w:r>
    </w:p>
    <w:p w:rsidR="0067415E" w:rsidRDefault="0067415E" w:rsidP="002F38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15E" w:rsidRDefault="0067415E" w:rsidP="002F38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15E" w:rsidRDefault="0067415E" w:rsidP="002F38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15E" w:rsidRDefault="0067415E" w:rsidP="002F38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8C8" w:rsidRPr="00E0297A" w:rsidRDefault="002F38C8" w:rsidP="002F38C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9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Профилактическая работа с </w:t>
      </w:r>
      <w:proofErr w:type="gramStart"/>
      <w:r w:rsidRPr="00E0297A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В колледже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работа по профилактике правонарушений среди студентов. Для мониторинга и координации работы по профилактике правонарушений среди студентов колледжа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BF40F7">
        <w:rPr>
          <w:rFonts w:ascii="Times New Roman" w:eastAsia="Times New Roman" w:hAnsi="Times New Roman" w:cs="Times New Roman"/>
          <w:sz w:val="28"/>
          <w:szCs w:val="28"/>
        </w:rPr>
        <w:t>ункционирует Совет профилактики правонарушений (далее – Совет).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Основными его задачами являются: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1. Разработка и осуществление комплекса мероприятий по профилактике правонарушений, беспризорности, наркомании, табакокурения и алкоголизма среди студентов колледжа.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2. Разъяснение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существующего законодательства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, прав и обязанностей родителей.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3. Проведение индивидуально-воспитательной работы со студентами.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4. Проведение просветительской деятельности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воспитания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5. Организация работы с социально опасными, неблагополучными семьями.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Заместители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проводят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мониторинг посещаемости студентов, их учебной успеваемости, адекватности поведения в пределах и за рамками учебного заведения. Ведётся работа по устранению выявленных отклонений. Также при содействии руководства учебного заведения укрепляются сотрудничество с городской службой по делам несовершеннолетних 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В результате систематической работы администрации колледжа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F7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Совета профилактики оперативно решаются возникшие конфликтные ситуации между участниками образовательного процесса, а также снижается уровень </w:t>
      </w:r>
      <w:r w:rsidR="00832F79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у студентов.</w:t>
      </w:r>
    </w:p>
    <w:p w:rsidR="00F65E35" w:rsidRDefault="002F38C8" w:rsidP="00F65E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0297A">
        <w:rPr>
          <w:rFonts w:ascii="Times New Roman" w:eastAsia="Times New Roman" w:hAnsi="Times New Roman" w:cs="Times New Roman"/>
          <w:b/>
          <w:sz w:val="28"/>
          <w:szCs w:val="28"/>
        </w:rPr>
        <w:t>Социальная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детьми относящиеся к категории</w:t>
      </w:r>
      <w:proofErr w:type="gramEnd"/>
    </w:p>
    <w:p w:rsidR="002F38C8" w:rsidRPr="00E0297A" w:rsidRDefault="002F38C8" w:rsidP="00F65E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="00832F7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ироты и дети оставшиеся без попечения родителей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Социальная защита прав студентов, создание благоприятных условий для их обучения, воспитания и развития, установление связей и партнерских отношений между семьей и учебным заведением, социальная защита студентов-сирот, студентов-инвалидов, студентов из семей группы «социального риска», мног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одетных, неполных семей,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="00832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оказавшихся в трудной жизненной ситуации остаются</w:t>
      </w:r>
      <w:proofErr w:type="gramEnd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приоритетными направлениями воспитательной работы. Выявлялись интересы, потребности, трудности, проблемы, конфликтные ситуации, отклонения в поведении, оказывалась своевременная социальная, финансовая помощь и моральная поддержка этой категории студентов.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со студентами из числа детей-сирот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F40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38C8" w:rsidRPr="00BF40F7" w:rsidRDefault="002F38C8" w:rsidP="00123B93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полное обеспечение защиты студентов, правовой защиты, направленное на исполнение законодательных актов по охране и защите их интересов и прав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F38C8" w:rsidRPr="00BF40F7" w:rsidRDefault="002F38C8" w:rsidP="00123B93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медико-социальной помощи (медицинское обследование и оздоровление, полноценное питание);</w:t>
      </w:r>
    </w:p>
    <w:p w:rsidR="002F38C8" w:rsidRPr="00BF40F7" w:rsidRDefault="002F38C8" w:rsidP="00123B93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социально-психологическая защита (консультации психолога);</w:t>
      </w:r>
    </w:p>
    <w:p w:rsidR="002F38C8" w:rsidRPr="00BF40F7" w:rsidRDefault="002F38C8" w:rsidP="00123B93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>социально-экономическая поддержка.</w:t>
      </w:r>
    </w:p>
    <w:p w:rsidR="002F38C8" w:rsidRPr="00BF40F7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этих направлений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выявляя из </w:t>
      </w:r>
      <w:r>
        <w:rPr>
          <w:rFonts w:ascii="Times New Roman" w:eastAsia="Times New Roman" w:hAnsi="Times New Roman" w:cs="Times New Roman"/>
          <w:sz w:val="28"/>
          <w:szCs w:val="28"/>
        </w:rPr>
        <w:t>этих обучающихся группу «риска». О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пределя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 xml:space="preserve"> причины отклоняющегося </w:t>
      </w:r>
      <w:proofErr w:type="gramStart"/>
      <w:r w:rsidRPr="00BF40F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gramEnd"/>
      <w:r w:rsidR="00832F79">
        <w:rPr>
          <w:rFonts w:ascii="Times New Roman" w:eastAsia="Times New Roman" w:hAnsi="Times New Roman" w:cs="Times New Roman"/>
          <w:sz w:val="28"/>
          <w:szCs w:val="28"/>
        </w:rPr>
        <w:t xml:space="preserve"> и ведется работа по предупреждению нарушений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8C8" w:rsidRPr="00BF40F7" w:rsidRDefault="00832F79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38C8" w:rsidRPr="00BF40F7">
        <w:rPr>
          <w:rFonts w:ascii="Times New Roman" w:eastAsia="Times New Roman" w:hAnsi="Times New Roman" w:cs="Times New Roman"/>
          <w:sz w:val="28"/>
          <w:szCs w:val="28"/>
        </w:rPr>
        <w:t>Администрация колледжа контролирует работу по вопросам обеспечения социальной поддержки детей-сирот и детей, оставшихся без попечения родителей. Все обучающиеся, которые стоят на полном государственном обеспечении, своевременно обеспечиваются всеми необходимыми социальными выплатами и пользуются правами, предоставленными законодательством</w:t>
      </w:r>
      <w:proofErr w:type="gramStart"/>
      <w:r w:rsidR="002F38C8" w:rsidRPr="00BF40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F38C8" w:rsidRDefault="002F38C8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0F7">
        <w:rPr>
          <w:rFonts w:ascii="Times New Roman" w:eastAsia="Times New Roman" w:hAnsi="Times New Roman" w:cs="Times New Roman"/>
          <w:sz w:val="28"/>
          <w:szCs w:val="28"/>
        </w:rPr>
        <w:t>Приоритетами воспитательной работы педагогического коллектива являются формирование общей культуры личности студентов, их успешную социализацию в обществе и адаптацию на рынке труда, воспитание гражданственности, духовности, инициативности и самостоятельности, уважения к правам и свободам человека, любви к окружающей природе, Родине, семье, формирование здорового образа жизни.</w:t>
      </w:r>
    </w:p>
    <w:p w:rsidR="0067415E" w:rsidRPr="00BF40F7" w:rsidRDefault="0067415E" w:rsidP="002F38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15E" w:rsidRDefault="0067415E" w:rsidP="002F38C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8C8" w:rsidRDefault="002F38C8" w:rsidP="002F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0F7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BF40F7">
        <w:rPr>
          <w:rFonts w:ascii="Times New Roman" w:hAnsi="Times New Roman" w:cs="Times New Roman"/>
          <w:sz w:val="28"/>
          <w:szCs w:val="28"/>
        </w:rPr>
        <w:t>:</w:t>
      </w:r>
    </w:p>
    <w:p w:rsidR="0067415E" w:rsidRPr="00BF40F7" w:rsidRDefault="0067415E" w:rsidP="002F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8C8" w:rsidRPr="00BF40F7" w:rsidRDefault="002F38C8" w:rsidP="002F38C8">
      <w:pPr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 работа в колледже нацелена на формирование и развитие каждого обучающегося, при этом учитываются его природные задатки, условия жизни, воспитание в семье, в учебном коллективе, на воспитание уважения к закону, развитие гражданской ответственности за общественные ценности - честности и ответственности в деловых отношениях, экономической грамотности и предприимчивости, на воспитание и развитие потребности в здоровом образе жизни, умение быть хорошим семьянином, сохранение</w:t>
      </w:r>
      <w:proofErr w:type="gramEnd"/>
      <w:r w:rsidRPr="00BF4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окружающей среды, природы, духовных и материальных ценностей своего народа, на воспитание положительного отношения к труду, развитие потребности в творческом труде, на воспитание личности, способной анализировать, принимать верные решения и нести за них ответственность.</w:t>
      </w:r>
    </w:p>
    <w:p w:rsidR="001E053A" w:rsidRDefault="00832F79" w:rsidP="00C533C8">
      <w:pPr>
        <w:ind w:right="12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5E35" w:rsidRDefault="00F65E35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F65E35" w:rsidRDefault="00F65E35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F65E35" w:rsidRDefault="00F65E35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F65E35" w:rsidRDefault="00F65E35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67415E" w:rsidRDefault="0067415E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67415E" w:rsidRDefault="0067415E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67415E" w:rsidRDefault="0067415E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67415E" w:rsidRDefault="0067415E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8E73DC" w:rsidRPr="00123B93" w:rsidRDefault="00123B93" w:rsidP="00123B93">
      <w:pPr>
        <w:ind w:right="-139"/>
        <w:jc w:val="center"/>
        <w:rPr>
          <w:rFonts w:ascii="Times New Roman" w:eastAsia="Cambria" w:hAnsi="Times New Roman"/>
          <w:b/>
          <w:bCs/>
          <w:sz w:val="28"/>
          <w:szCs w:val="28"/>
        </w:rPr>
      </w:pPr>
      <w:r>
        <w:rPr>
          <w:rFonts w:ascii="Times New Roman" w:eastAsia="Cambria" w:hAnsi="Times New Roman"/>
          <w:b/>
          <w:bCs/>
          <w:sz w:val="28"/>
          <w:szCs w:val="28"/>
        </w:rPr>
        <w:t>8.</w:t>
      </w:r>
      <w:r w:rsidR="008E73DC" w:rsidRPr="00123B93">
        <w:rPr>
          <w:rFonts w:ascii="Times New Roman" w:eastAsia="Cambria" w:hAnsi="Times New Roman"/>
          <w:b/>
          <w:bCs/>
          <w:sz w:val="28"/>
          <w:szCs w:val="28"/>
        </w:rPr>
        <w:t>Оценка качества кадрового обеспечения</w:t>
      </w:r>
    </w:p>
    <w:p w:rsidR="00F65E35" w:rsidRDefault="008E73DC" w:rsidP="008E73DC">
      <w:pPr>
        <w:spacing w:line="237" w:lineRule="auto"/>
        <w:ind w:right="-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DC" w:rsidRPr="00E45D2C" w:rsidRDefault="008E73DC" w:rsidP="008E73DC">
      <w:pPr>
        <w:spacing w:line="237" w:lineRule="auto"/>
        <w:ind w:right="-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D2C">
        <w:rPr>
          <w:rFonts w:ascii="Times New Roman" w:hAnsi="Times New Roman" w:cs="Times New Roman"/>
          <w:sz w:val="28"/>
          <w:szCs w:val="28"/>
        </w:rPr>
        <w:t>Кадровая политика колледжа направлена на обеспечение образовательного процесса компетентными педагогическими работниками, осуществляющими свою деятельность на основе соответствующего образования, подготовки, мастерства и опыта.</w:t>
      </w:r>
    </w:p>
    <w:p w:rsidR="008E73DC" w:rsidRPr="00E45D2C" w:rsidRDefault="008E73DC" w:rsidP="008E73D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E73DC" w:rsidRDefault="008E73DC" w:rsidP="008E7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D2C">
        <w:rPr>
          <w:rFonts w:ascii="Times New Roman" w:hAnsi="Times New Roman" w:cs="Times New Roman"/>
          <w:sz w:val="28"/>
          <w:szCs w:val="28"/>
        </w:rPr>
        <w:t>Процесс теоретического обучения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8E73DC">
        <w:rPr>
          <w:rFonts w:ascii="Times New Roman" w:hAnsi="Times New Roman" w:cs="Times New Roman"/>
          <w:sz w:val="28"/>
          <w:szCs w:val="28"/>
        </w:rPr>
        <w:t>21</w:t>
      </w:r>
      <w:r w:rsidRPr="0088293A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293A">
        <w:rPr>
          <w:rFonts w:ascii="Times New Roman" w:hAnsi="Times New Roman" w:cs="Times New Roman"/>
          <w:sz w:val="28"/>
          <w:szCs w:val="28"/>
        </w:rPr>
        <w:t>, производственное обучение ве</w:t>
      </w:r>
      <w:r>
        <w:rPr>
          <w:rFonts w:ascii="Times New Roman" w:hAnsi="Times New Roman" w:cs="Times New Roman"/>
          <w:sz w:val="28"/>
          <w:szCs w:val="28"/>
        </w:rPr>
        <w:t xml:space="preserve">дут </w:t>
      </w:r>
      <w:r w:rsidRPr="008E73DC">
        <w:rPr>
          <w:rFonts w:ascii="Times New Roman" w:hAnsi="Times New Roman" w:cs="Times New Roman"/>
          <w:sz w:val="28"/>
          <w:szCs w:val="28"/>
        </w:rPr>
        <w:t>13</w:t>
      </w:r>
      <w:r w:rsidRPr="0088293A">
        <w:rPr>
          <w:rFonts w:ascii="Times New Roman" w:hAnsi="Times New Roman" w:cs="Times New Roman"/>
          <w:sz w:val="28"/>
          <w:szCs w:val="28"/>
        </w:rPr>
        <w:t xml:space="preserve"> мастеров производственного обучения,</w:t>
      </w:r>
      <w:r w:rsidRPr="00E45D2C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45D2C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8E73DC" w:rsidRPr="008E73DC" w:rsidRDefault="008E73DC" w:rsidP="008E7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D2C">
        <w:rPr>
          <w:rFonts w:ascii="Times New Roman" w:eastAsia="Times New Roman" w:hAnsi="Times New Roman" w:cs="Times New Roman"/>
          <w:sz w:val="28"/>
          <w:szCs w:val="28"/>
        </w:rPr>
        <w:t xml:space="preserve">Средний возраст преподавателей </w:t>
      </w:r>
      <w:r w:rsidRPr="008E73DC">
        <w:rPr>
          <w:rFonts w:ascii="Times New Roman" w:eastAsia="Times New Roman" w:hAnsi="Times New Roman" w:cs="Times New Roman"/>
          <w:sz w:val="28"/>
          <w:szCs w:val="28"/>
        </w:rPr>
        <w:t>– 50 лет.</w:t>
      </w:r>
    </w:p>
    <w:p w:rsidR="008E73DC" w:rsidRPr="00E37304" w:rsidRDefault="008E73DC" w:rsidP="008E7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D2C">
        <w:rPr>
          <w:rFonts w:ascii="Times New Roman" w:eastAsia="Times New Roman" w:hAnsi="Times New Roman" w:cs="Times New Roman"/>
          <w:sz w:val="28"/>
          <w:szCs w:val="28"/>
        </w:rPr>
        <w:t>Все преподаватели прошли обучение на курсах повышения квалификации в соответствии с требованиями.</w:t>
      </w:r>
    </w:p>
    <w:p w:rsidR="008E73DC" w:rsidRPr="00E45D2C" w:rsidRDefault="008E73DC" w:rsidP="008E73DC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E73DC" w:rsidRDefault="008E73DC" w:rsidP="008E73DC">
      <w:pPr>
        <w:spacing w:line="2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D2C">
        <w:rPr>
          <w:rFonts w:ascii="Times New Roman" w:eastAsia="Times New Roman" w:hAnsi="Times New Roman" w:cs="Times New Roman"/>
          <w:sz w:val="28"/>
          <w:szCs w:val="28"/>
        </w:rPr>
        <w:t>Анализ экспертизы подтвердил достаточный квалификационный уровень педагогических кадров, определяемый как соответствующий требованиям, предъявляемым к учреждению среднего профессионального образования.</w:t>
      </w:r>
    </w:p>
    <w:p w:rsidR="00F65E35" w:rsidRDefault="008E73DC" w:rsidP="008E7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:rsidR="00F65E35" w:rsidRDefault="00F65E35" w:rsidP="008E73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73DC" w:rsidRPr="008E73DC" w:rsidRDefault="008E73DC" w:rsidP="008E73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73DC">
        <w:rPr>
          <w:rFonts w:ascii="Times New Roman" w:hAnsi="Times New Roman" w:cs="Times New Roman"/>
          <w:sz w:val="28"/>
          <w:szCs w:val="28"/>
          <w:u w:val="single"/>
        </w:rPr>
        <w:t>Уровень квалификации кадров:</w:t>
      </w:r>
    </w:p>
    <w:p w:rsidR="008E73DC" w:rsidRPr="008E73DC" w:rsidRDefault="008E73DC" w:rsidP="008E73D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73DC" w:rsidRPr="008E73DC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8E73DC">
        <w:rPr>
          <w:rFonts w:ascii="Times New Roman" w:hAnsi="Times New Roman" w:cs="Times New Roman"/>
          <w:i/>
          <w:sz w:val="28"/>
          <w:szCs w:val="28"/>
        </w:rPr>
        <w:t>Преподаватели</w:t>
      </w:r>
      <w:r w:rsidRPr="008E73DC">
        <w:rPr>
          <w:rFonts w:ascii="Times New Roman" w:hAnsi="Times New Roman" w:cs="Times New Roman"/>
          <w:sz w:val="28"/>
          <w:szCs w:val="28"/>
        </w:rPr>
        <w:t xml:space="preserve">, имеющие: </w:t>
      </w:r>
    </w:p>
    <w:p w:rsidR="008E73DC" w:rsidRPr="008E73DC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8E73DC">
        <w:rPr>
          <w:rFonts w:ascii="Times New Roman" w:hAnsi="Times New Roman" w:cs="Times New Roman"/>
          <w:sz w:val="28"/>
          <w:szCs w:val="28"/>
        </w:rPr>
        <w:t xml:space="preserve">- высшее образование – 20  чел.  </w:t>
      </w:r>
    </w:p>
    <w:p w:rsidR="008E73DC" w:rsidRPr="008E73DC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8E73DC">
        <w:rPr>
          <w:rFonts w:ascii="Times New Roman" w:hAnsi="Times New Roman" w:cs="Times New Roman"/>
          <w:sz w:val="28"/>
          <w:szCs w:val="28"/>
        </w:rPr>
        <w:t>- среднее профессиональное – 1 чел.</w:t>
      </w:r>
    </w:p>
    <w:p w:rsidR="008E73DC" w:rsidRPr="008E73DC" w:rsidRDefault="008E73DC" w:rsidP="008E73D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73DC" w:rsidRPr="008E73DC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8E73DC">
        <w:rPr>
          <w:rFonts w:ascii="Times New Roman" w:hAnsi="Times New Roman" w:cs="Times New Roman"/>
          <w:i/>
          <w:sz w:val="28"/>
          <w:szCs w:val="28"/>
        </w:rPr>
        <w:t>Мастера производственного обучения</w:t>
      </w:r>
      <w:r w:rsidRPr="008E73DC">
        <w:rPr>
          <w:rFonts w:ascii="Times New Roman" w:hAnsi="Times New Roman" w:cs="Times New Roman"/>
          <w:sz w:val="28"/>
          <w:szCs w:val="28"/>
        </w:rPr>
        <w:t xml:space="preserve"> имеющие:</w:t>
      </w:r>
    </w:p>
    <w:p w:rsidR="008E73DC" w:rsidRPr="008E73DC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8E73DC">
        <w:rPr>
          <w:rFonts w:ascii="Times New Roman" w:hAnsi="Times New Roman" w:cs="Times New Roman"/>
          <w:sz w:val="28"/>
          <w:szCs w:val="28"/>
        </w:rPr>
        <w:t xml:space="preserve"> - высшее образование – 4  чел.  </w:t>
      </w:r>
    </w:p>
    <w:p w:rsidR="008E73DC" w:rsidRPr="008E73DC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8E73DC">
        <w:rPr>
          <w:rFonts w:ascii="Times New Roman" w:hAnsi="Times New Roman" w:cs="Times New Roman"/>
          <w:sz w:val="28"/>
          <w:szCs w:val="28"/>
        </w:rPr>
        <w:t xml:space="preserve"> - среднее профессиональное – 9  чел.</w:t>
      </w:r>
    </w:p>
    <w:p w:rsidR="008E73DC" w:rsidRPr="008E73DC" w:rsidRDefault="008E73DC" w:rsidP="008E73D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73DC" w:rsidRPr="00B71D19" w:rsidRDefault="008E73DC" w:rsidP="008E73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D19">
        <w:rPr>
          <w:rFonts w:ascii="Times New Roman" w:hAnsi="Times New Roman" w:cs="Times New Roman"/>
          <w:i/>
          <w:sz w:val="28"/>
          <w:szCs w:val="28"/>
        </w:rPr>
        <w:t xml:space="preserve">Высшую квалификационную категорию имеют: </w:t>
      </w:r>
    </w:p>
    <w:p w:rsidR="008E73DC" w:rsidRPr="00B71D19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B71D19">
        <w:rPr>
          <w:rFonts w:ascii="Times New Roman" w:hAnsi="Times New Roman" w:cs="Times New Roman"/>
          <w:sz w:val="28"/>
          <w:szCs w:val="28"/>
        </w:rPr>
        <w:t>- преподаватели – 16 чел.</w:t>
      </w:r>
    </w:p>
    <w:p w:rsidR="008E73DC" w:rsidRPr="00B71D19" w:rsidRDefault="008E73DC" w:rsidP="008E73DC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 w:rsidRPr="00B71D19">
        <w:rPr>
          <w:rFonts w:ascii="Times New Roman" w:hAnsi="Times New Roman" w:cs="Times New Roman"/>
          <w:sz w:val="28"/>
          <w:szCs w:val="28"/>
        </w:rPr>
        <w:t>- мастера производственного обучения – 8  чел.</w:t>
      </w:r>
    </w:p>
    <w:p w:rsidR="008E73DC" w:rsidRPr="000658CE" w:rsidRDefault="008E73DC" w:rsidP="008E73DC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E73DC" w:rsidRPr="00B71D19" w:rsidRDefault="008E73DC" w:rsidP="008E73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D19">
        <w:rPr>
          <w:rFonts w:ascii="Times New Roman" w:hAnsi="Times New Roman" w:cs="Times New Roman"/>
          <w:i/>
          <w:sz w:val="28"/>
          <w:szCs w:val="28"/>
        </w:rPr>
        <w:t>Первую квалификационную категорию имеют:</w:t>
      </w:r>
    </w:p>
    <w:p w:rsidR="008E73DC" w:rsidRPr="00B71D19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B71D19">
        <w:rPr>
          <w:rFonts w:ascii="Times New Roman" w:hAnsi="Times New Roman" w:cs="Times New Roman"/>
          <w:sz w:val="28"/>
          <w:szCs w:val="28"/>
        </w:rPr>
        <w:t xml:space="preserve"> – преподаватели – 2 чел.</w:t>
      </w:r>
    </w:p>
    <w:p w:rsidR="008E73DC" w:rsidRPr="00B71D19" w:rsidRDefault="008E73DC" w:rsidP="008E73DC">
      <w:pPr>
        <w:jc w:val="both"/>
        <w:rPr>
          <w:rFonts w:ascii="Times New Roman" w:hAnsi="Times New Roman" w:cs="Times New Roman"/>
          <w:sz w:val="28"/>
          <w:szCs w:val="28"/>
        </w:rPr>
      </w:pPr>
      <w:r w:rsidRPr="00B71D19">
        <w:rPr>
          <w:rFonts w:ascii="Times New Roman" w:hAnsi="Times New Roman" w:cs="Times New Roman"/>
          <w:sz w:val="28"/>
          <w:szCs w:val="28"/>
        </w:rPr>
        <w:t>- мастера производственного обучения –2 чел.</w:t>
      </w:r>
    </w:p>
    <w:p w:rsidR="008E73DC" w:rsidRPr="00B71D19" w:rsidRDefault="008E73DC" w:rsidP="008E73DC">
      <w:pPr>
        <w:pStyle w:val="11"/>
        <w:spacing w:line="276" w:lineRule="auto"/>
        <w:ind w:left="0"/>
        <w:jc w:val="both"/>
        <w:rPr>
          <w:sz w:val="28"/>
          <w:szCs w:val="28"/>
        </w:rPr>
      </w:pPr>
    </w:p>
    <w:p w:rsidR="008E73DC" w:rsidRPr="00B71D19" w:rsidRDefault="008E73DC" w:rsidP="008E73DC">
      <w:pPr>
        <w:pStyle w:val="11"/>
        <w:spacing w:line="276" w:lineRule="auto"/>
        <w:ind w:left="0"/>
        <w:jc w:val="both"/>
        <w:rPr>
          <w:sz w:val="28"/>
          <w:szCs w:val="28"/>
        </w:rPr>
      </w:pPr>
      <w:r w:rsidRPr="00B71D19">
        <w:rPr>
          <w:sz w:val="28"/>
          <w:szCs w:val="28"/>
        </w:rPr>
        <w:t>- «Отличник народного просвещения» - 1 чел.</w:t>
      </w:r>
    </w:p>
    <w:p w:rsidR="008E73DC" w:rsidRPr="00B71D19" w:rsidRDefault="008E73DC" w:rsidP="008E73DC">
      <w:pPr>
        <w:pStyle w:val="11"/>
        <w:spacing w:line="276" w:lineRule="auto"/>
        <w:ind w:left="0"/>
        <w:jc w:val="both"/>
        <w:rPr>
          <w:sz w:val="28"/>
          <w:szCs w:val="28"/>
        </w:rPr>
      </w:pPr>
      <w:r w:rsidRPr="00B71D19">
        <w:rPr>
          <w:sz w:val="28"/>
          <w:szCs w:val="28"/>
        </w:rPr>
        <w:t>-Значок «Отличник образования Республики Башкортостан» - 14 чел.</w:t>
      </w:r>
    </w:p>
    <w:p w:rsidR="008E73DC" w:rsidRPr="00B71D19" w:rsidRDefault="008E73DC" w:rsidP="008E73DC">
      <w:pPr>
        <w:pStyle w:val="11"/>
        <w:spacing w:line="276" w:lineRule="auto"/>
        <w:ind w:left="0"/>
        <w:jc w:val="both"/>
        <w:rPr>
          <w:sz w:val="28"/>
          <w:szCs w:val="28"/>
        </w:rPr>
      </w:pPr>
      <w:r w:rsidRPr="00B71D19">
        <w:rPr>
          <w:sz w:val="28"/>
          <w:szCs w:val="28"/>
        </w:rPr>
        <w:t>-«Почетная грамота Министерства образования Республики Башкортостан» - 11 чел.</w:t>
      </w:r>
    </w:p>
    <w:p w:rsidR="008E73DC" w:rsidRPr="00B71D19" w:rsidRDefault="008E73DC" w:rsidP="008E73DC">
      <w:pPr>
        <w:pStyle w:val="11"/>
        <w:spacing w:line="276" w:lineRule="auto"/>
        <w:ind w:left="0"/>
        <w:jc w:val="both"/>
        <w:rPr>
          <w:sz w:val="28"/>
          <w:szCs w:val="28"/>
        </w:rPr>
      </w:pPr>
      <w:r w:rsidRPr="00B71D19">
        <w:rPr>
          <w:sz w:val="28"/>
          <w:szCs w:val="28"/>
        </w:rPr>
        <w:t xml:space="preserve">-Значок «Отличник </w:t>
      </w:r>
      <w:proofErr w:type="spellStart"/>
      <w:r w:rsidRPr="00B71D19">
        <w:rPr>
          <w:sz w:val="28"/>
          <w:szCs w:val="28"/>
        </w:rPr>
        <w:t>профтехобразования</w:t>
      </w:r>
      <w:proofErr w:type="spellEnd"/>
      <w:r w:rsidRPr="00B71D19">
        <w:rPr>
          <w:sz w:val="28"/>
          <w:szCs w:val="28"/>
        </w:rPr>
        <w:t xml:space="preserve"> РСФСР» - 3 чел.</w:t>
      </w:r>
    </w:p>
    <w:p w:rsidR="008E73DC" w:rsidRPr="00B71D19" w:rsidRDefault="008E73DC" w:rsidP="008E73DC">
      <w:pPr>
        <w:pStyle w:val="11"/>
        <w:spacing w:line="276" w:lineRule="auto"/>
        <w:ind w:left="0"/>
        <w:jc w:val="both"/>
        <w:rPr>
          <w:sz w:val="28"/>
          <w:szCs w:val="28"/>
        </w:rPr>
      </w:pPr>
      <w:r w:rsidRPr="00B71D19">
        <w:rPr>
          <w:sz w:val="28"/>
          <w:szCs w:val="28"/>
        </w:rPr>
        <w:t>- Значок «Отличник НПО РФ» - 4 чел.</w:t>
      </w:r>
    </w:p>
    <w:p w:rsidR="008E73DC" w:rsidRPr="000658CE" w:rsidRDefault="008E73DC" w:rsidP="008E73DC">
      <w:pPr>
        <w:ind w:left="8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35" w:rsidRDefault="00F65E35" w:rsidP="008E73DC">
      <w:pPr>
        <w:ind w:left="820"/>
        <w:rPr>
          <w:rFonts w:ascii="Times New Roman" w:hAnsi="Times New Roman" w:cs="Times New Roman"/>
          <w:sz w:val="28"/>
          <w:szCs w:val="28"/>
        </w:rPr>
      </w:pPr>
    </w:p>
    <w:p w:rsidR="00F65E35" w:rsidRDefault="00F65E35" w:rsidP="008E73DC">
      <w:pPr>
        <w:ind w:left="820"/>
        <w:rPr>
          <w:rFonts w:ascii="Times New Roman" w:hAnsi="Times New Roman" w:cs="Times New Roman"/>
          <w:sz w:val="28"/>
          <w:szCs w:val="28"/>
        </w:rPr>
      </w:pPr>
    </w:p>
    <w:p w:rsidR="00F65E35" w:rsidRDefault="00F65E35" w:rsidP="008E73DC">
      <w:pPr>
        <w:ind w:left="820"/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8E73DC">
      <w:pPr>
        <w:ind w:left="820"/>
        <w:rPr>
          <w:rFonts w:ascii="Times New Roman" w:hAnsi="Times New Roman" w:cs="Times New Roman"/>
          <w:sz w:val="28"/>
          <w:szCs w:val="28"/>
        </w:rPr>
      </w:pPr>
    </w:p>
    <w:p w:rsidR="008E73DC" w:rsidRPr="00B71D19" w:rsidRDefault="008E73DC" w:rsidP="008E73DC">
      <w:pPr>
        <w:ind w:left="820"/>
        <w:rPr>
          <w:rFonts w:ascii="Times New Roman" w:hAnsi="Times New Roman" w:cs="Times New Roman"/>
          <w:sz w:val="28"/>
          <w:szCs w:val="28"/>
        </w:rPr>
      </w:pPr>
      <w:r w:rsidRPr="00B71D19">
        <w:rPr>
          <w:rFonts w:ascii="Times New Roman" w:hAnsi="Times New Roman" w:cs="Times New Roman"/>
          <w:sz w:val="28"/>
          <w:szCs w:val="28"/>
        </w:rPr>
        <w:t>Показатели качества кадрового обеспечения:</w:t>
      </w:r>
    </w:p>
    <w:p w:rsidR="008E73DC" w:rsidRPr="00B71D19" w:rsidRDefault="008E73DC" w:rsidP="008E73DC">
      <w:pPr>
        <w:ind w:left="8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100"/>
        <w:gridCol w:w="3940"/>
      </w:tblGrid>
      <w:tr w:rsidR="008E73DC" w:rsidRPr="00B71D19" w:rsidTr="008E73DC">
        <w:trPr>
          <w:trHeight w:val="26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E73DC" w:rsidRPr="00B71D19" w:rsidTr="008E73DC">
        <w:trPr>
          <w:trHeight w:val="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B71D19" w:rsidTr="008E73DC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упорядоченной работы с </w:t>
            </w:r>
            <w:proofErr w:type="gramStart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личными</w:t>
            </w:r>
            <w:proofErr w:type="gramEnd"/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E73DC" w:rsidRPr="00B71D19" w:rsidTr="008E73DC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делами педагогических кадров в соответствии </w:t>
            </w:r>
            <w:proofErr w:type="gramStart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E73DC" w:rsidRPr="00B71D19" w:rsidTr="008E73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нормативными документами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B71D19" w:rsidTr="008E73DC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Стабильность педагогического состава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8E73DC" w:rsidRPr="00B71D19" w:rsidTr="008E73D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Системность в обучении </w:t>
            </w:r>
            <w:proofErr w:type="gramStart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B71D19" w:rsidTr="008E73DC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коллектива: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B71D19" w:rsidTr="008E73D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 34 чел.</w:t>
            </w:r>
          </w:p>
        </w:tc>
      </w:tr>
      <w:tr w:rsidR="008E73DC" w:rsidRPr="00B71D19" w:rsidTr="008E73D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-стажировка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 34 чел.</w:t>
            </w:r>
          </w:p>
        </w:tc>
      </w:tr>
      <w:tr w:rsidR="008E73DC" w:rsidRPr="00B71D19" w:rsidTr="008E73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-переподготовка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8E73DC" w:rsidRPr="00B71D19" w:rsidTr="008E73DC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Соответствие квалификации преподавателей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E73DC" w:rsidRPr="00B71D19" w:rsidTr="008E73D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преподаваемым</w:t>
            </w:r>
            <w:proofErr w:type="gramEnd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дисциплинами по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B71D19" w:rsidTr="008E73DC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специальностям и профессиям колледжа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B71D19" w:rsidTr="008E73DC">
        <w:trPr>
          <w:trHeight w:val="2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Уровень квалификации </w:t>
            </w:r>
            <w:proofErr w:type="gramStart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- 24 чел./71%</w:t>
            </w:r>
          </w:p>
        </w:tc>
      </w:tr>
      <w:tr w:rsidR="008E73DC" w:rsidRPr="000658CE" w:rsidTr="008E73D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работников: высшая категория, 1 категория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1 категория- 4 чел./12%</w:t>
            </w:r>
          </w:p>
        </w:tc>
      </w:tr>
      <w:tr w:rsidR="008E73DC" w:rsidRPr="000658CE" w:rsidTr="008E73DC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spacing w:line="25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работников/мастеров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B71D19">
            <w:pPr>
              <w:spacing w:line="25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1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E73DC" w:rsidRPr="000658CE" w:rsidTr="008E73D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производственного обучения, </w:t>
            </w:r>
            <w:proofErr w:type="gramStart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0658CE" w:rsidTr="008E73D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proofErr w:type="gramStart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общей численности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0658CE" w:rsidTr="008E73D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работников/ мастеров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3DC" w:rsidRPr="000658CE" w:rsidTr="008E73DC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производственного обучения.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3DC" w:rsidRPr="00B71D19" w:rsidRDefault="008E73DC" w:rsidP="008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E35" w:rsidRDefault="00F65E35" w:rsidP="008E73DC">
      <w:pPr>
        <w:ind w:left="820"/>
        <w:rPr>
          <w:rFonts w:ascii="Times New Roman" w:hAnsi="Times New Roman" w:cs="Times New Roman"/>
          <w:b/>
          <w:bCs/>
          <w:sz w:val="28"/>
          <w:szCs w:val="28"/>
        </w:rPr>
      </w:pPr>
    </w:p>
    <w:p w:rsidR="008E73DC" w:rsidRPr="00B71D19" w:rsidRDefault="008E73DC" w:rsidP="008E73DC">
      <w:pPr>
        <w:ind w:left="820"/>
        <w:rPr>
          <w:rFonts w:ascii="Times New Roman" w:hAnsi="Times New Roman" w:cs="Times New Roman"/>
          <w:sz w:val="28"/>
          <w:szCs w:val="28"/>
        </w:rPr>
      </w:pPr>
      <w:r w:rsidRPr="00B71D19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B71D19">
        <w:rPr>
          <w:rFonts w:ascii="Times New Roman" w:hAnsi="Times New Roman" w:cs="Times New Roman"/>
          <w:sz w:val="28"/>
          <w:szCs w:val="28"/>
        </w:rPr>
        <w:t>:</w:t>
      </w:r>
    </w:p>
    <w:p w:rsidR="0067415E" w:rsidRDefault="0067415E" w:rsidP="008E73DC">
      <w:pPr>
        <w:spacing w:line="236" w:lineRule="auto"/>
        <w:ind w:left="260" w:right="120" w:firstLine="56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73DC" w:rsidRDefault="008E73DC" w:rsidP="008E73DC">
      <w:pPr>
        <w:spacing w:line="236" w:lineRule="auto"/>
        <w:ind w:left="260" w:right="120" w:firstLine="56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D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кадровое обеспечение образовательного процесса соответствует лицензионным требованиям и </w:t>
      </w:r>
      <w:proofErr w:type="spellStart"/>
      <w:r w:rsidRPr="00B71D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критериальным</w:t>
      </w:r>
      <w:proofErr w:type="spellEnd"/>
      <w:r w:rsidRPr="00B71D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значениям основных показателей для ГБПОУ СПТК.</w:t>
      </w:r>
    </w:p>
    <w:p w:rsidR="008E73DC" w:rsidRPr="00E45D2C" w:rsidRDefault="008E73DC" w:rsidP="008E73DC">
      <w:pPr>
        <w:spacing w:line="236" w:lineRule="auto"/>
        <w:ind w:left="260" w:right="12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pStyle w:val="a6"/>
        <w:ind w:left="0"/>
        <w:rPr>
          <w:rFonts w:ascii="Times New Roman" w:eastAsia="Cambria" w:hAnsi="Times New Roman"/>
          <w:b/>
          <w:bCs/>
          <w:sz w:val="28"/>
          <w:szCs w:val="28"/>
        </w:rPr>
      </w:pPr>
    </w:p>
    <w:p w:rsidR="0067415E" w:rsidRDefault="0067415E" w:rsidP="00123B93">
      <w:pPr>
        <w:jc w:val="center"/>
        <w:rPr>
          <w:rFonts w:ascii="Times New Roman" w:eastAsia="Cambria" w:hAnsi="Times New Roman"/>
          <w:b/>
          <w:bCs/>
          <w:sz w:val="28"/>
          <w:szCs w:val="28"/>
        </w:rPr>
      </w:pPr>
    </w:p>
    <w:p w:rsidR="001E053A" w:rsidRPr="00123B93" w:rsidRDefault="00123B93" w:rsidP="00123B93">
      <w:pPr>
        <w:jc w:val="center"/>
        <w:rPr>
          <w:rFonts w:ascii="Times New Roman" w:eastAsia="Cambria" w:hAnsi="Times New Roman"/>
          <w:b/>
          <w:bCs/>
          <w:sz w:val="28"/>
          <w:szCs w:val="28"/>
        </w:rPr>
      </w:pPr>
      <w:r>
        <w:rPr>
          <w:rFonts w:ascii="Times New Roman" w:eastAsia="Cambria" w:hAnsi="Times New Roman"/>
          <w:b/>
          <w:bCs/>
          <w:sz w:val="28"/>
          <w:szCs w:val="28"/>
        </w:rPr>
        <w:t>9.</w:t>
      </w:r>
      <w:r w:rsidR="001E053A" w:rsidRPr="00123B93">
        <w:rPr>
          <w:rFonts w:ascii="Times New Roman" w:eastAsia="Cambria" w:hAnsi="Times New Roman"/>
          <w:b/>
          <w:bCs/>
          <w:sz w:val="28"/>
          <w:szCs w:val="28"/>
        </w:rPr>
        <w:t>Анализ состояния материально-технической базы колледжа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Колледж расположен на территории в 26767,0 кв.м., здания и помещения общей площадью 13337,2кв.м. Общая площадь учебно-лабораторных корпусов составляет – 7575,7 кв.м. Площадь общежития – 4249,7кв.м.</w:t>
      </w:r>
    </w:p>
    <w:p w:rsidR="001E053A" w:rsidRPr="00C533C8" w:rsidRDefault="001E053A" w:rsidP="00C533C8">
      <w:pPr>
        <w:ind w:right="116" w:firstLine="567"/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lastRenderedPageBreak/>
        <w:t>Для организации учебного процесса используются 2</w:t>
      </w:r>
      <w:r w:rsidR="001008AF" w:rsidRPr="00C533C8">
        <w:rPr>
          <w:rFonts w:ascii="Times New Roman" w:hAnsi="Times New Roman" w:cs="Times New Roman"/>
          <w:sz w:val="28"/>
          <w:szCs w:val="28"/>
        </w:rPr>
        <w:t>4</w:t>
      </w:r>
      <w:r w:rsidRPr="00C533C8">
        <w:rPr>
          <w:rFonts w:ascii="Times New Roman" w:hAnsi="Times New Roman" w:cs="Times New Roman"/>
          <w:sz w:val="28"/>
          <w:szCs w:val="28"/>
        </w:rPr>
        <w:t xml:space="preserve"> кабинета, из них 4 компьютерный, 10 учебно-производственных мастерских, спортивный зал площадью –426,1 м</w:t>
      </w:r>
      <w:r w:rsidRPr="00C533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533C8">
        <w:rPr>
          <w:rFonts w:ascii="Times New Roman" w:hAnsi="Times New Roman" w:cs="Times New Roman"/>
          <w:sz w:val="28"/>
          <w:szCs w:val="28"/>
        </w:rPr>
        <w:t>; тренажерный зал 60 кв.м., тир для стрельбы 100,5 кв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,актовый зал на 200 посадочных места; библиотека с фондом в </w:t>
      </w:r>
      <w:r w:rsidR="001008AF" w:rsidRPr="00C533C8">
        <w:rPr>
          <w:rFonts w:ascii="Times New Roman" w:hAnsi="Times New Roman" w:cs="Times New Roman"/>
          <w:sz w:val="28"/>
          <w:szCs w:val="28"/>
        </w:rPr>
        <w:t>59400</w:t>
      </w:r>
      <w:r w:rsidRPr="00C533C8">
        <w:rPr>
          <w:rFonts w:ascii="Times New Roman" w:hAnsi="Times New Roman" w:cs="Times New Roman"/>
          <w:sz w:val="28"/>
          <w:szCs w:val="28"/>
        </w:rPr>
        <w:t xml:space="preserve"> экземпляра в том числе </w:t>
      </w:r>
      <w:r w:rsidR="001008AF" w:rsidRPr="00C533C8">
        <w:rPr>
          <w:rFonts w:ascii="Times New Roman" w:hAnsi="Times New Roman" w:cs="Times New Roman"/>
          <w:sz w:val="28"/>
          <w:szCs w:val="28"/>
        </w:rPr>
        <w:t>40</w:t>
      </w:r>
      <w:r w:rsidRPr="00C533C8">
        <w:rPr>
          <w:rFonts w:ascii="Times New Roman" w:hAnsi="Times New Roman" w:cs="Times New Roman"/>
          <w:sz w:val="28"/>
          <w:szCs w:val="28"/>
        </w:rPr>
        <w:t xml:space="preserve"> аудиовизуальных изданий, читальный зал на 30 посадочных мест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 xml:space="preserve"> </w:t>
      </w:r>
      <w:r w:rsidR="001008AF" w:rsidRPr="00C533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>из них 5 - оборудованы автоматизированными рабочими местами с выходом в Интернет; медпункт с необходимым оборудованием площадью 64,7 м</w:t>
      </w:r>
      <w:r w:rsidRPr="00C533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533C8">
        <w:rPr>
          <w:rFonts w:ascii="Times New Roman" w:hAnsi="Times New Roman" w:cs="Times New Roman"/>
          <w:sz w:val="28"/>
          <w:szCs w:val="28"/>
        </w:rPr>
        <w:t>, столовая на 180 посадочных мест, буфет; и другие вспомогательные помещения.</w:t>
      </w:r>
    </w:p>
    <w:p w:rsidR="001E053A" w:rsidRPr="00C533C8" w:rsidRDefault="001E053A" w:rsidP="00C533C8">
      <w:pPr>
        <w:ind w:right="116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Территория колледжа ограждена и благоустроена, установлена пожарная сигнализация и тревожная кнопка.</w:t>
      </w:r>
      <w:r w:rsidR="001008AF" w:rsidRPr="00C533C8">
        <w:rPr>
          <w:rFonts w:ascii="Times New Roman" w:hAnsi="Times New Roman" w:cs="Times New Roman"/>
          <w:sz w:val="28"/>
          <w:szCs w:val="28"/>
        </w:rPr>
        <w:t xml:space="preserve"> Оформлены паспорт доступности и паспорт безопасности.</w:t>
      </w:r>
    </w:p>
    <w:p w:rsidR="001E053A" w:rsidRPr="00C533C8" w:rsidRDefault="001E053A" w:rsidP="00C533C8">
      <w:pPr>
        <w:ind w:right="116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Кабинеты и лаборатории оснащены техническими средствами обучения (телевизорами, компьютерами, проигрывателями</w:t>
      </w:r>
      <w:r w:rsidR="001008AF" w:rsidRPr="00C533C8">
        <w:rPr>
          <w:rFonts w:ascii="Times New Roman" w:hAnsi="Times New Roman" w:cs="Times New Roman"/>
          <w:sz w:val="28"/>
          <w:szCs w:val="28"/>
        </w:rPr>
        <w:t>, интерактивные доски</w:t>
      </w:r>
      <w:r w:rsidRPr="00C533C8">
        <w:rPr>
          <w:rFonts w:ascii="Times New Roman" w:hAnsi="Times New Roman" w:cs="Times New Roman"/>
          <w:sz w:val="28"/>
          <w:szCs w:val="28"/>
        </w:rPr>
        <w:t xml:space="preserve"> и т.д.), наглядными пособиями, лабораторным оборудованием. Имеется 5 мультимедийных проектора которые активно используются в учебном процессе.</w:t>
      </w:r>
    </w:p>
    <w:p w:rsidR="001E053A" w:rsidRPr="00C533C8" w:rsidRDefault="001E053A" w:rsidP="00C533C8">
      <w:pPr>
        <w:ind w:right="116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Оснащение учебных кабинетов и лабораторий и их наличие соответствуют требованиям учебных планов и программ и их перечню в ФГОС и позволяет обеспечить качественное проведение занятий</w:t>
      </w:r>
    </w:p>
    <w:p w:rsidR="001E053A" w:rsidRPr="00C533C8" w:rsidRDefault="001E053A" w:rsidP="00C533C8">
      <w:pPr>
        <w:ind w:right="116" w:firstLine="567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right="1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Для проживания студентов в общежитии созданы следующие условия: в комнате проживает по 2-4 человека, на одного проживающего приходится 6 кв</w:t>
      </w:r>
      <w:proofErr w:type="gramStart"/>
      <w:r w:rsidRPr="00C533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533C8">
        <w:rPr>
          <w:rFonts w:ascii="Times New Roman" w:hAnsi="Times New Roman" w:cs="Times New Roman"/>
          <w:sz w:val="28"/>
          <w:szCs w:val="28"/>
        </w:rPr>
        <w:t xml:space="preserve"> жилой площади. Техническое состояние комнат хорошее. Жилые комнаты оснащены кроватями, прикроватными тумбами, обеденными и письменными столами, стульями, шкафами, полками для книг, при заселении обучающийся может получить дополнительно: шторы и тюли в комнату, хозяйственный инвентарь для уборки помещения. Все проживающие обеспечиваются постельными принадлежностями, которое меняется раз в десять дней, белье сдается кастелянше для стирки в прачечной. На первом в каждой секции имеются кухни с электроплитами, столами; кладовые для хранения овощей, умывальные, туалетные комнаты и комнаты личной гигиены. На первом этаже находится душевая комната. В общежитии имеются холодильники, морозильные камеры для хранения продуктов, комнаты отдыха, которые оборудованы телевизорами, музыкальными центрами-караоке для проведения мероприятий, помещения для занятия спортом со спортивным инвентарем,  помещения для самоподготовки, кабинет психологической разгрузки, где работает социальный педагог. Положительным является то, что в общежитии поддерживается строгий пропускной режим, работу которого осуществляет комендант и вахтеры общежитий. Для обеспечения безопасности, проживающих в общежитиях предусмотрена тревожная кнопка, связанная с вневедомственной охраной ГОВД.</w:t>
      </w:r>
    </w:p>
    <w:p w:rsidR="001E053A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Здания и помещения колледжа в период летних каникул проходят тщательную подготовку к учебному году. В случае необходимости, выполняются ремонтные работы. В помещениях колледжа проводится обязательная проверка санитарно-эпидемиологических и противопожарных служб. Собственными силами проводится подготовка зданий и помещений к работе в осенне-зимний период (гидравлические испытания системы теплоснабжения).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В 201</w:t>
      </w:r>
      <w:r w:rsidR="001008AF" w:rsidRPr="00C533C8">
        <w:rPr>
          <w:rFonts w:ascii="Times New Roman" w:hAnsi="Times New Roman" w:cs="Times New Roman"/>
          <w:sz w:val="28"/>
          <w:szCs w:val="28"/>
        </w:rPr>
        <w:t>7</w:t>
      </w:r>
      <w:r w:rsidRPr="00C533C8">
        <w:rPr>
          <w:rFonts w:ascii="Times New Roman" w:hAnsi="Times New Roman" w:cs="Times New Roman"/>
          <w:sz w:val="28"/>
          <w:szCs w:val="28"/>
        </w:rPr>
        <w:t xml:space="preserve"> году созданы дополнительно следующие учебные мастерские для обучающихся с ОВЗ: 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-мастерская для портных;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- класс-лаборатория для операторов ЭВМ.,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- учебные классы для обучающихся с ОВЗ.</w:t>
      </w:r>
    </w:p>
    <w:p w:rsidR="001E053A" w:rsidRPr="00C533C8" w:rsidRDefault="001E053A" w:rsidP="00C533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По программе Доступная среда  в колледже созданы социальные условия для обучения лиц  с ОВЗ.</w:t>
      </w:r>
      <w:r w:rsidR="001008AF" w:rsidRPr="00C53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8AF" w:rsidRPr="00C533C8">
        <w:rPr>
          <w:rFonts w:ascii="Times New Roman" w:hAnsi="Times New Roman" w:cs="Times New Roman"/>
          <w:sz w:val="28"/>
          <w:szCs w:val="28"/>
        </w:rPr>
        <w:t xml:space="preserve">Благодаря спонсорской помощи БСК приобретены 15 комплектов швейных машин для </w:t>
      </w:r>
      <w:r w:rsidR="00391C33" w:rsidRPr="00C533C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1008AF" w:rsidRPr="00C533C8">
        <w:rPr>
          <w:rFonts w:ascii="Times New Roman" w:hAnsi="Times New Roman" w:cs="Times New Roman"/>
          <w:sz w:val="28"/>
          <w:szCs w:val="28"/>
        </w:rPr>
        <w:t xml:space="preserve"> мастерской</w:t>
      </w:r>
      <w:r w:rsidR="00391C33" w:rsidRPr="00C533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5E35" w:rsidRDefault="00F65E35" w:rsidP="00C533C8">
      <w:pPr>
        <w:ind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ind w:firstLine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C53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колледж располагает современной материально-технической базой, позволяющей в полной мере обеспечить условия для организации учебного процесса в соответствии с установленными требованиями</w:t>
      </w:r>
      <w:r w:rsidRPr="00C533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5E35" w:rsidRDefault="00F65E35" w:rsidP="00F65E35">
      <w:pPr>
        <w:tabs>
          <w:tab w:val="left" w:pos="1820"/>
        </w:tabs>
        <w:ind w:left="182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ge18"/>
      <w:bookmarkEnd w:id="9"/>
    </w:p>
    <w:p w:rsidR="001E053A" w:rsidRPr="00E2356F" w:rsidRDefault="001E053A" w:rsidP="00123B93">
      <w:pPr>
        <w:numPr>
          <w:ilvl w:val="0"/>
          <w:numId w:val="14"/>
        </w:numPr>
        <w:tabs>
          <w:tab w:val="left" w:pos="1820"/>
        </w:tabs>
        <w:ind w:left="1820" w:hanging="432"/>
        <w:rPr>
          <w:rFonts w:ascii="Times New Roman" w:hAnsi="Times New Roman" w:cs="Times New Roman"/>
          <w:b/>
          <w:bCs/>
          <w:sz w:val="28"/>
          <w:szCs w:val="28"/>
        </w:rPr>
      </w:pPr>
      <w:r w:rsidRPr="00E2356F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образовательного процесса</w:t>
      </w:r>
    </w:p>
    <w:p w:rsidR="0067415E" w:rsidRDefault="0067415E" w:rsidP="00C533C8">
      <w:pPr>
        <w:ind w:left="260" w:right="120" w:firstLine="900"/>
        <w:rPr>
          <w:rFonts w:ascii="Times New Roman" w:hAnsi="Times New Roman" w:cs="Times New Roman"/>
          <w:sz w:val="28"/>
          <w:szCs w:val="28"/>
        </w:rPr>
      </w:pPr>
    </w:p>
    <w:p w:rsidR="001E053A" w:rsidRPr="00E2356F" w:rsidRDefault="001E053A" w:rsidP="00C533C8">
      <w:pPr>
        <w:ind w:left="260" w:right="120" w:firstLine="900"/>
        <w:rPr>
          <w:rFonts w:ascii="Times New Roman" w:hAnsi="Times New Roman" w:cs="Times New Roman"/>
          <w:sz w:val="28"/>
          <w:szCs w:val="28"/>
        </w:rPr>
      </w:pPr>
      <w:r w:rsidRPr="00E2356F">
        <w:rPr>
          <w:rFonts w:ascii="Times New Roman" w:hAnsi="Times New Roman" w:cs="Times New Roman"/>
          <w:sz w:val="28"/>
          <w:szCs w:val="28"/>
        </w:rPr>
        <w:t>Финансовое обеспечение ГБПОУ СПТК  складывается из 2-х составляющих:</w:t>
      </w:r>
    </w:p>
    <w:p w:rsidR="001E053A" w:rsidRDefault="001E053A" w:rsidP="00C533C8">
      <w:pPr>
        <w:tabs>
          <w:tab w:val="left" w:pos="1447"/>
        </w:tabs>
        <w:ind w:left="1162" w:right="120"/>
        <w:rPr>
          <w:rFonts w:ascii="Times New Roman" w:hAnsi="Times New Roman" w:cs="Times New Roman"/>
          <w:sz w:val="28"/>
          <w:szCs w:val="28"/>
        </w:rPr>
      </w:pPr>
    </w:p>
    <w:p w:rsidR="001E053A" w:rsidRPr="00E2356F" w:rsidRDefault="001E053A" w:rsidP="00123B93">
      <w:pPr>
        <w:numPr>
          <w:ilvl w:val="0"/>
          <w:numId w:val="15"/>
        </w:numPr>
        <w:tabs>
          <w:tab w:val="left" w:pos="1447"/>
        </w:tabs>
        <w:ind w:left="260" w:right="120" w:firstLine="902"/>
        <w:rPr>
          <w:rFonts w:ascii="Times New Roman" w:hAnsi="Times New Roman" w:cs="Times New Roman"/>
          <w:sz w:val="28"/>
          <w:szCs w:val="28"/>
        </w:rPr>
      </w:pPr>
      <w:r w:rsidRPr="00E2356F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BE0657" w:rsidRPr="00E2356F">
        <w:rPr>
          <w:rFonts w:ascii="Times New Roman" w:hAnsi="Times New Roman" w:cs="Times New Roman"/>
          <w:sz w:val="28"/>
          <w:szCs w:val="28"/>
        </w:rPr>
        <w:t>4</w:t>
      </w:r>
      <w:r w:rsidR="00511B96">
        <w:rPr>
          <w:rFonts w:ascii="Times New Roman" w:hAnsi="Times New Roman" w:cs="Times New Roman"/>
          <w:sz w:val="28"/>
          <w:szCs w:val="28"/>
        </w:rPr>
        <w:t>5</w:t>
      </w:r>
      <w:r w:rsidR="00BE0657" w:rsidRPr="00E2356F">
        <w:rPr>
          <w:rFonts w:ascii="Times New Roman" w:hAnsi="Times New Roman" w:cs="Times New Roman"/>
          <w:sz w:val="28"/>
          <w:szCs w:val="28"/>
        </w:rPr>
        <w:t>063,5</w:t>
      </w:r>
      <w:r w:rsidRPr="00E2356F">
        <w:rPr>
          <w:rFonts w:ascii="Times New Roman" w:hAnsi="Times New Roman" w:cs="Times New Roman"/>
          <w:sz w:val="28"/>
          <w:szCs w:val="28"/>
        </w:rPr>
        <w:t>тыс.руб.</w:t>
      </w:r>
    </w:p>
    <w:p w:rsidR="001E053A" w:rsidRPr="00E2356F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E2356F" w:rsidRDefault="001E053A" w:rsidP="00123B93">
      <w:pPr>
        <w:numPr>
          <w:ilvl w:val="0"/>
          <w:numId w:val="15"/>
        </w:numPr>
        <w:tabs>
          <w:tab w:val="left" w:pos="1440"/>
        </w:tabs>
        <w:ind w:left="1440" w:hanging="278"/>
        <w:rPr>
          <w:rFonts w:ascii="Times New Roman" w:hAnsi="Times New Roman" w:cs="Times New Roman"/>
          <w:sz w:val="28"/>
          <w:szCs w:val="28"/>
        </w:rPr>
      </w:pPr>
      <w:r w:rsidRPr="00E2356F">
        <w:rPr>
          <w:rFonts w:ascii="Times New Roman" w:hAnsi="Times New Roman" w:cs="Times New Roman"/>
          <w:sz w:val="28"/>
          <w:szCs w:val="28"/>
        </w:rPr>
        <w:t>Доходы от предпринимательской деятельности:</w:t>
      </w:r>
    </w:p>
    <w:p w:rsidR="001E053A" w:rsidRPr="00E2356F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E2356F" w:rsidRDefault="001E053A" w:rsidP="00123B93">
      <w:pPr>
        <w:numPr>
          <w:ilvl w:val="0"/>
          <w:numId w:val="16"/>
        </w:numPr>
        <w:tabs>
          <w:tab w:val="left" w:pos="1320"/>
        </w:tabs>
        <w:ind w:left="1320" w:hanging="158"/>
        <w:rPr>
          <w:rFonts w:ascii="Times New Roman" w:hAnsi="Times New Roman" w:cs="Times New Roman"/>
          <w:sz w:val="28"/>
          <w:szCs w:val="28"/>
        </w:rPr>
      </w:pPr>
      <w:r w:rsidRPr="00E2356F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BE0657" w:rsidRPr="00E2356F">
        <w:rPr>
          <w:rFonts w:ascii="Times New Roman" w:hAnsi="Times New Roman" w:cs="Times New Roman"/>
          <w:sz w:val="28"/>
          <w:szCs w:val="28"/>
        </w:rPr>
        <w:t>доходы – 744</w:t>
      </w:r>
      <w:r w:rsidRPr="00E2356F">
        <w:rPr>
          <w:rFonts w:ascii="Times New Roman" w:hAnsi="Times New Roman" w:cs="Times New Roman"/>
          <w:sz w:val="28"/>
          <w:szCs w:val="28"/>
        </w:rPr>
        <w:t>,</w:t>
      </w:r>
      <w:r w:rsidR="00BE0657" w:rsidRPr="00E2356F">
        <w:rPr>
          <w:rFonts w:ascii="Times New Roman" w:hAnsi="Times New Roman" w:cs="Times New Roman"/>
          <w:sz w:val="28"/>
          <w:szCs w:val="28"/>
        </w:rPr>
        <w:t xml:space="preserve">5 </w:t>
      </w:r>
      <w:r w:rsidRPr="00E2356F">
        <w:rPr>
          <w:rFonts w:ascii="Times New Roman" w:hAnsi="Times New Roman" w:cs="Times New Roman"/>
          <w:sz w:val="28"/>
          <w:szCs w:val="28"/>
        </w:rPr>
        <w:t>тыс.руб.</w:t>
      </w:r>
    </w:p>
    <w:p w:rsidR="001E053A" w:rsidRPr="00E2356F" w:rsidRDefault="001E053A" w:rsidP="00C533C8">
      <w:pPr>
        <w:ind w:left="1160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E2356F" w:rsidRDefault="001E053A" w:rsidP="00C533C8">
      <w:pPr>
        <w:ind w:left="1160"/>
        <w:rPr>
          <w:rFonts w:ascii="Times New Roman" w:hAnsi="Times New Roman" w:cs="Times New Roman"/>
          <w:sz w:val="28"/>
          <w:szCs w:val="28"/>
        </w:rPr>
      </w:pPr>
      <w:r w:rsidRPr="00E2356F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</w:t>
      </w:r>
    </w:p>
    <w:p w:rsidR="001E053A" w:rsidRPr="00E2356F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520"/>
      </w:tblGrid>
      <w:tr w:rsidR="001E053A" w:rsidRPr="00E2356F" w:rsidTr="001E053A">
        <w:trPr>
          <w:trHeight w:val="276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Статьи расходов (тыс.руб.)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E2356F" w:rsidTr="001E053A">
        <w:trPr>
          <w:trHeight w:val="28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E2356F" w:rsidTr="001E053A">
        <w:trPr>
          <w:trHeight w:val="261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BE0657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713,0</w:t>
            </w:r>
          </w:p>
        </w:tc>
      </w:tr>
      <w:tr w:rsidR="001E053A" w:rsidRPr="00E2356F" w:rsidTr="001E053A">
        <w:trPr>
          <w:trHeight w:val="268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Приобретение библиотечного фонда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4138A0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217,7</w:t>
            </w:r>
          </w:p>
        </w:tc>
      </w:tr>
      <w:tr w:rsidR="001E053A" w:rsidRPr="00E2356F" w:rsidTr="001E053A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BE0657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BE0657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1127,8</w:t>
            </w:r>
          </w:p>
        </w:tc>
      </w:tr>
      <w:tr w:rsidR="001E053A" w:rsidRPr="00E2356F" w:rsidTr="001E053A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зданий, сооружений и помещений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BE0657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154,2</w:t>
            </w:r>
          </w:p>
        </w:tc>
      </w:tr>
      <w:tr w:rsidR="00BE0657" w:rsidRPr="00E2356F" w:rsidTr="001E053A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657" w:rsidRPr="00E2356F" w:rsidRDefault="00BE0657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зданий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657" w:rsidRPr="00E2356F" w:rsidRDefault="00BE0657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1469,8</w:t>
            </w:r>
          </w:p>
        </w:tc>
      </w:tr>
      <w:tr w:rsidR="001E053A" w:rsidRPr="00E2356F" w:rsidTr="001E053A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Подписка на периодическую литературу (газеты, журналы)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BE0657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1E053A" w:rsidRPr="00E2356F" w:rsidTr="001E053A">
        <w:trPr>
          <w:trHeight w:val="261"/>
        </w:trPr>
        <w:tc>
          <w:tcPr>
            <w:tcW w:w="8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BE0657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 расходных   материалов  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E053A" w:rsidRPr="00E2356F" w:rsidRDefault="00BE0657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902,4</w:t>
            </w:r>
          </w:p>
        </w:tc>
      </w:tr>
      <w:tr w:rsidR="001E053A" w:rsidRPr="00E2356F" w:rsidTr="001E053A">
        <w:trPr>
          <w:trHeight w:val="283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3A" w:rsidRDefault="001E053A" w:rsidP="00C533C8">
      <w:pPr>
        <w:ind w:left="1160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5E" w:rsidRDefault="0067415E" w:rsidP="00C533C8">
      <w:pPr>
        <w:ind w:left="1160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5E" w:rsidRDefault="0067415E" w:rsidP="00C533C8">
      <w:pPr>
        <w:ind w:left="1160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5E" w:rsidRDefault="0067415E" w:rsidP="00C533C8">
      <w:pPr>
        <w:ind w:left="1160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5E" w:rsidRDefault="0067415E" w:rsidP="00C533C8">
      <w:pPr>
        <w:ind w:left="1160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5E" w:rsidRPr="00E2356F" w:rsidRDefault="0067415E" w:rsidP="00C533C8">
      <w:pPr>
        <w:ind w:left="1160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E2356F" w:rsidRDefault="001E053A" w:rsidP="00C533C8">
      <w:pPr>
        <w:ind w:left="1160"/>
        <w:rPr>
          <w:rFonts w:ascii="Times New Roman" w:hAnsi="Times New Roman" w:cs="Times New Roman"/>
          <w:sz w:val="28"/>
          <w:szCs w:val="28"/>
        </w:rPr>
      </w:pPr>
      <w:r w:rsidRPr="00E2356F">
        <w:rPr>
          <w:rFonts w:ascii="Times New Roman" w:hAnsi="Times New Roman" w:cs="Times New Roman"/>
          <w:b/>
          <w:bCs/>
          <w:sz w:val="28"/>
          <w:szCs w:val="28"/>
        </w:rPr>
        <w:t>Расходование внебюджетных средств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520"/>
      </w:tblGrid>
      <w:tr w:rsidR="001E053A" w:rsidRPr="00E2356F" w:rsidTr="00E2356F">
        <w:trPr>
          <w:trHeight w:val="266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Статьи расходов (тыс.руб.)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E2356F" w:rsidTr="00E2356F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помещении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4138A0" w:rsidP="0041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 xml:space="preserve"> 33,6</w:t>
            </w:r>
          </w:p>
        </w:tc>
      </w:tr>
      <w:tr w:rsidR="00E2356F" w:rsidRPr="00E2356F" w:rsidTr="00E2356F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56F" w:rsidRPr="00E2356F" w:rsidRDefault="00E2356F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56F" w:rsidRPr="00E2356F" w:rsidRDefault="00E2356F" w:rsidP="0041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 xml:space="preserve"> 351,2</w:t>
            </w:r>
          </w:p>
        </w:tc>
      </w:tr>
      <w:tr w:rsidR="004138A0" w:rsidRPr="00E2356F" w:rsidTr="00E2356F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8A0" w:rsidRPr="00E2356F" w:rsidRDefault="004138A0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зданий, сооружений и помещений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8A0" w:rsidRPr="00E2356F" w:rsidRDefault="004138A0" w:rsidP="0041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 xml:space="preserve"> 154,2</w:t>
            </w:r>
          </w:p>
        </w:tc>
      </w:tr>
      <w:tr w:rsidR="00E2356F" w:rsidRPr="00E2356F" w:rsidTr="00E2356F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356F" w:rsidRPr="00E2356F" w:rsidRDefault="00E2356F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356F" w:rsidRPr="00E2356F" w:rsidRDefault="00E2356F" w:rsidP="0041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 xml:space="preserve"> 53,0</w:t>
            </w:r>
          </w:p>
        </w:tc>
      </w:tr>
      <w:tr w:rsidR="001E053A" w:rsidRPr="00E2356F" w:rsidTr="00E2356F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обеспечение  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E2356F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1E053A" w:rsidRPr="00C533C8" w:rsidTr="00E2356F">
        <w:trPr>
          <w:trHeight w:val="266"/>
        </w:trPr>
        <w:tc>
          <w:tcPr>
            <w:tcW w:w="8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E2356F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E2356F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6F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</w:tbl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415E" w:rsidRDefault="0067415E" w:rsidP="00C53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E053A" w:rsidRPr="00C533C8" w:rsidRDefault="001E053A" w:rsidP="00C533C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Утверждены</w:t>
      </w:r>
    </w:p>
    <w:p w:rsidR="001E053A" w:rsidRPr="00C533C8" w:rsidRDefault="001E053A" w:rsidP="00C533C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Приказом МО и науки РФ</w:t>
      </w:r>
    </w:p>
    <w:p w:rsidR="001E053A" w:rsidRPr="00C533C8" w:rsidRDefault="001E053A" w:rsidP="00C533C8">
      <w:pPr>
        <w:jc w:val="right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От10.12.2013г.№1324</w:t>
      </w:r>
    </w:p>
    <w:p w:rsidR="001E053A" w:rsidRDefault="001E053A" w:rsidP="00C533C8">
      <w:pPr>
        <w:ind w:left="260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5E" w:rsidRDefault="0067415E" w:rsidP="00C533C8">
      <w:pPr>
        <w:ind w:left="260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5E" w:rsidRPr="00C533C8" w:rsidRDefault="0067415E" w:rsidP="00C533C8">
      <w:pPr>
        <w:ind w:left="260"/>
        <w:rPr>
          <w:rFonts w:ascii="Times New Roman" w:hAnsi="Times New Roman" w:cs="Times New Roman"/>
          <w:b/>
          <w:bCs/>
          <w:sz w:val="28"/>
          <w:szCs w:val="28"/>
        </w:rPr>
      </w:pPr>
    </w:p>
    <w:p w:rsidR="001E053A" w:rsidRPr="00C533C8" w:rsidRDefault="001E053A" w:rsidP="00C533C8">
      <w:pPr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b/>
          <w:bCs/>
          <w:sz w:val="28"/>
          <w:szCs w:val="28"/>
        </w:rPr>
        <w:t>ПОКАЗАТЕЛИ ДЕЯТЕЛЬНОСТИ КОЛЛЕДЖА</w:t>
      </w:r>
    </w:p>
    <w:p w:rsidR="001E053A" w:rsidRPr="00C533C8" w:rsidRDefault="001E053A" w:rsidP="00C533C8">
      <w:pPr>
        <w:ind w:left="260"/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ind w:left="260"/>
        <w:rPr>
          <w:rFonts w:ascii="Times New Roman" w:hAnsi="Times New Roman" w:cs="Times New Roman"/>
          <w:sz w:val="28"/>
          <w:szCs w:val="28"/>
        </w:rPr>
      </w:pPr>
      <w:r w:rsidRPr="00C533C8">
        <w:rPr>
          <w:rFonts w:ascii="Times New Roman" w:hAnsi="Times New Roman" w:cs="Times New Roman"/>
          <w:sz w:val="28"/>
          <w:szCs w:val="28"/>
        </w:rPr>
        <w:t>3.1. Основные показатели:</w:t>
      </w: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120"/>
        <w:gridCol w:w="1701"/>
      </w:tblGrid>
      <w:tr w:rsidR="001E053A" w:rsidRPr="00C533C8" w:rsidTr="00D626F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1E053A" w:rsidRPr="00C533C8" w:rsidTr="00D626F8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2E56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120" w:type="dxa"/>
            <w:tcBorders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Общая численность студентов (курсантов), обучающихся по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1E053A" w:rsidRPr="00C533C8" w:rsidRDefault="00D626F8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E053A" w:rsidRPr="00C533C8" w:rsidTr="002E56D1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подготовки квалифицированных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626F8" w:rsidRPr="00C533C8" w:rsidRDefault="00391C3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26F8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57чел.</w:t>
            </w:r>
          </w:p>
          <w:p w:rsidR="001E053A" w:rsidRPr="00C533C8" w:rsidRDefault="00391C33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проф.обучение ОВЗ)</w:t>
            </w:r>
          </w:p>
        </w:tc>
      </w:tr>
      <w:tr w:rsidR="001E053A" w:rsidRPr="00C533C8" w:rsidTr="002E56D1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рабочих, служащих, в том числе: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2E56D1">
        <w:trPr>
          <w:trHeight w:val="2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По очной форме обучения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2E56D1" w:rsidRPr="00C533C8" w:rsidRDefault="00D626F8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467 человек</w:t>
            </w:r>
          </w:p>
          <w:p w:rsidR="00D626F8" w:rsidRPr="00C533C8" w:rsidRDefault="00D626F8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(в т.ч. 57чел.</w:t>
            </w:r>
          </w:p>
          <w:p w:rsidR="001E053A" w:rsidRPr="00C533C8" w:rsidRDefault="00D626F8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проф.обучение ОВЗ)</w:t>
            </w:r>
          </w:p>
        </w:tc>
      </w:tr>
      <w:tr w:rsidR="001E053A" w:rsidRPr="00C533C8" w:rsidTr="00D626F8">
        <w:trPr>
          <w:trHeight w:val="2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По очно-заочной форме обучения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E053A" w:rsidRPr="00C533C8" w:rsidTr="00D626F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По заочной форме обучения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E053A" w:rsidRPr="00C533C8" w:rsidTr="00D626F8">
        <w:trPr>
          <w:trHeight w:val="2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F65E35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Количество реализуемых образовательных программ среднего</w:t>
            </w:r>
            <w:r w:rsidR="00F65E3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10 единиц </w:t>
            </w: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F65E35" w:rsidP="00F65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276604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1E053A" w:rsidRPr="00C533C8" w:rsidRDefault="001E053A" w:rsidP="00276604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 студентов (курсантов), зачисленных на первый курс на</w:t>
            </w:r>
            <w:r w:rsidR="00F65E35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очную форму обучения, за отчетный период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1E053A" w:rsidRPr="00276604" w:rsidRDefault="00391C33" w:rsidP="00276604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0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1E053A" w:rsidRPr="0027660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E053A" w:rsidRPr="00C533C8" w:rsidTr="00D626F8">
        <w:trPr>
          <w:trHeight w:val="26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F65E35" w:rsidP="00F6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5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 из</w:t>
            </w:r>
            <w:r w:rsidR="00F65E35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числа инвалидов и обучающихся с ограниченными возможностями</w:t>
            </w:r>
            <w:r w:rsidR="00464A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 в общей численности студентов (курсантов)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2E56D1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57/12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53A" w:rsidRPr="00C533C8" w:rsidTr="00D626F8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F65E35" w:rsidP="00464A3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выпускников, прошедших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2E56D1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</w:tc>
      </w:tr>
      <w:tr w:rsidR="001E053A" w:rsidRPr="00C533C8" w:rsidTr="00D626F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государственную итоговую аттестацию и получивших оценки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56D1" w:rsidRPr="00C5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53A" w:rsidRPr="00C533C8" w:rsidTr="00D626F8">
        <w:trPr>
          <w:trHeight w:val="2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"хорошо" и "отлично", в общей численности выпускников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2E56D1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</w:tc>
      </w:tr>
      <w:tr w:rsidR="001E053A" w:rsidRPr="00C533C8" w:rsidTr="00D626F8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ставших победителями и призерами олимпиад, конкурсов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C33" w:rsidRPr="00C533C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053A" w:rsidRPr="00C533C8" w:rsidTr="00D626F8">
        <w:trPr>
          <w:trHeight w:val="2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федерального и международного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уровней, в общей численности студентов (курсантов)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E053A" w:rsidRPr="00C533C8" w:rsidTr="00D626F8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3E68E4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</w:tc>
      </w:tr>
      <w:tr w:rsidR="001E053A" w:rsidRPr="00C533C8" w:rsidTr="00D626F8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обучающихся по очной форме обучения, получающих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3E68E4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053A" w:rsidRPr="00C533C8" w:rsidTr="00D626F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государственную академическую стипендию, в общей численности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FD4BB8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</w:tc>
      </w:tr>
      <w:tr w:rsidR="001E053A" w:rsidRPr="00C533C8" w:rsidTr="00D626F8">
        <w:trPr>
          <w:trHeight w:val="26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общей численности работников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3E68E4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E053A" w:rsidRPr="00C533C8" w:rsidTr="00D626F8">
        <w:trPr>
          <w:trHeight w:val="25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B71D19" w:rsidRDefault="00B71D19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053A" w:rsidRPr="00B71D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</w:tc>
      </w:tr>
      <w:tr w:rsidR="001E053A" w:rsidRPr="00C533C8" w:rsidTr="00D626F8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имеющих высшее образование, в общей численности педагогических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B71D19" w:rsidRDefault="00B71D19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E053A" w:rsidRPr="00B71D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E053A" w:rsidRPr="00C533C8" w:rsidTr="00D626F8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68E4" w:rsidRPr="00C53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</w:t>
            </w:r>
          </w:p>
        </w:tc>
      </w:tr>
      <w:tr w:rsidR="001E053A" w:rsidRPr="00C533C8" w:rsidTr="00D626F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которым по результатам аттестации присвоена квалификационная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3E68E4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53A" w:rsidRPr="00C533C8" w:rsidTr="00D626F8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категория, в общей численности педагогических работников, в том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B71D19" w:rsidRDefault="00B71D19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053A" w:rsidRPr="00B71D1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</w:tc>
      </w:tr>
      <w:tr w:rsidR="001E053A" w:rsidRPr="00C533C8" w:rsidTr="00D626F8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B71D19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E053A" w:rsidRPr="00B71D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53A" w:rsidRPr="00C533C8" w:rsidTr="00D626F8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4 человека/</w:t>
            </w: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B71D19" w:rsidRDefault="00B71D19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71D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E053A" w:rsidRPr="00B71D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53A" w:rsidRPr="00C533C8" w:rsidTr="00D626F8">
        <w:trPr>
          <w:trHeight w:val="2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2E3970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</w:tc>
      </w:tr>
      <w:tr w:rsidR="001E053A" w:rsidRPr="00C533C8" w:rsidTr="00D626F8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прошедших повышение квалификации/профессиональную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2E3970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E053A" w:rsidRPr="00C533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53A" w:rsidRPr="00C533C8" w:rsidTr="00D626F8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переподготовку за последние 3 года, в общей численности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2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053A" w:rsidRPr="00C533C8" w:rsidTr="00D626F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участвующих в международных проектах и ассоциациях, в общей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D626F8">
        <w:trPr>
          <w:trHeight w:val="624"/>
        </w:trPr>
        <w:tc>
          <w:tcPr>
            <w:tcW w:w="820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0" w:type="dxa"/>
            <w:vAlign w:val="bottom"/>
          </w:tcPr>
          <w:p w:rsidR="00464A3A" w:rsidRPr="00C533C8" w:rsidRDefault="00464A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E053A" w:rsidRPr="00C533C8" w:rsidRDefault="001E053A" w:rsidP="00C533C8">
            <w:pPr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3A" w:rsidRDefault="00276604" w:rsidP="00764A0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64A01" w:rsidRPr="00764A01" w:rsidRDefault="00764A01" w:rsidP="00C533C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280"/>
        <w:gridCol w:w="1480"/>
      </w:tblGrid>
      <w:tr w:rsidR="001E053A" w:rsidRPr="00C533C8" w:rsidTr="001E053A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численности педагогических работников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Общая численность студентов (курсантов) образовательной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053A" w:rsidRPr="00C533C8" w:rsidTr="001E053A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организации, обучающихся в филиале образовательной организации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(далее - филиал) &lt;*&gt;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Доходы образовательной организации по всем видам финансового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511B96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1347,3</w:t>
            </w:r>
            <w:r w:rsidR="001E053A" w:rsidRPr="00511B9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</w:tc>
      </w:tr>
      <w:tr w:rsidR="001E053A" w:rsidRPr="00C533C8" w:rsidTr="001E053A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обеспечения (деятельности) в расчете на одного педагогического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E053A" w:rsidRPr="00C533C8" w:rsidTr="001E053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Доходы образовательной организации из средств от приносящей доход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511B96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  <w:r w:rsidR="001E053A" w:rsidRPr="00511B9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</w:tc>
      </w:tr>
      <w:tr w:rsidR="001E053A" w:rsidRPr="00C533C8" w:rsidTr="001E053A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деятельности в расчете на одного педагогического работника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E053A" w:rsidRPr="00C533C8" w:rsidTr="001E053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Отношение среднего заработка педагогического работника 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511B96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1E053A" w:rsidRPr="00511B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53A" w:rsidRPr="00C533C8" w:rsidTr="001E053A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(по всем видам финансового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обеспечения (деятельности)) к средней заработной плате по экономике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7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10,0 кв. м</w:t>
            </w:r>
          </w:p>
        </w:tc>
      </w:tr>
      <w:tr w:rsidR="001E053A" w:rsidRPr="00C533C8" w:rsidTr="001E053A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в расчете на одного студента (курсанта)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со сроком эксплуатации не более 5 лет 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0,1 единиц</w:t>
            </w:r>
          </w:p>
        </w:tc>
      </w:tr>
      <w:tr w:rsidR="001E053A" w:rsidRPr="00C533C8" w:rsidTr="001E053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расчете на одного студента (курсанта)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E053A" w:rsidRPr="00C533C8" w:rsidTr="001E053A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проживающих в общежитиях, (курсантов)нуждающихся в общежитии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511B96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584"/>
        </w:trPr>
        <w:tc>
          <w:tcPr>
            <w:tcW w:w="8120" w:type="dxa"/>
            <w:gridSpan w:val="2"/>
            <w:vAlign w:val="bottom"/>
          </w:tcPr>
          <w:p w:rsidR="00464A3A" w:rsidRPr="00764A01" w:rsidRDefault="00464A3A" w:rsidP="00764A01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A01" w:rsidRDefault="00764A01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04" w:rsidRDefault="002766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04" w:rsidRDefault="002766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04" w:rsidRDefault="00276604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53A" w:rsidRPr="00511B96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1B96">
              <w:rPr>
                <w:rFonts w:ascii="Times New Roman" w:hAnsi="Times New Roman" w:cs="Times New Roman"/>
                <w:sz w:val="28"/>
                <w:szCs w:val="28"/>
              </w:rPr>
              <w:t>3.2. Дополнительные показатели:</w:t>
            </w:r>
          </w:p>
        </w:tc>
        <w:tc>
          <w:tcPr>
            <w:tcW w:w="1480" w:type="dxa"/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464A3A">
        <w:trPr>
          <w:trHeight w:val="8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3.2.1. Показатели дополнительного профессионального образования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1E053A" w:rsidRPr="00C533C8" w:rsidTr="001E053A">
        <w:trPr>
          <w:trHeight w:val="2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1E053A" w:rsidRPr="00C533C8" w:rsidTr="001E053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слушателей, обучившихся 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дополнительным профессиональным программам повышения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квалификации, в общей численности слушателей, прошедших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36/6,6%</w:t>
            </w:r>
          </w:p>
        </w:tc>
      </w:tr>
      <w:tr w:rsidR="001E053A" w:rsidRPr="00C533C8" w:rsidTr="001E053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обучение в образовательной организации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слушателей, обучившихся 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дополнительным профессиональным программам профессиональной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36/6,6% </w:t>
            </w:r>
          </w:p>
        </w:tc>
      </w:tr>
      <w:tr w:rsidR="001E053A" w:rsidRPr="00C533C8" w:rsidTr="001E053A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переподготовки, в общей численности слушателей, прошедших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обучение в образовательной организации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9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9A094D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слушателей, направленных на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9A094D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обучение службами занятости, в общей численности слушателей,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053A" w:rsidRPr="00C533C8" w:rsidTr="001E053A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9A0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образовательной организации за отчетный</w:t>
            </w:r>
            <w:r w:rsidR="00464A3A"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464A3A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464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Количество реализуемых дополнительных профессиональных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программ, в том числе: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E053A" w:rsidRPr="00C533C8" w:rsidTr="001E053A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Программ повышения квалификации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9A094D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053A" w:rsidRPr="00C533C8" w:rsidTr="001E053A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Программ профессиональной переподготовки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9A094D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053A" w:rsidRPr="00511B96" w:rsidTr="001E053A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дополнительных профессиональных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53A" w:rsidRPr="00C533C8" w:rsidTr="001E053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программ за отчетный период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9A094D" w:rsidP="00C5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053A" w:rsidRPr="00C533C8" w:rsidTr="001E053A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Программ повышения квалификации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9A094D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053A" w:rsidRPr="00C533C8" w:rsidTr="001E053A">
        <w:trPr>
          <w:trHeight w:val="2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1E053A" w:rsidP="00C533C8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533C8">
              <w:rPr>
                <w:rFonts w:ascii="Times New Roman" w:hAnsi="Times New Roman" w:cs="Times New Roman"/>
                <w:sz w:val="28"/>
                <w:szCs w:val="28"/>
              </w:rPr>
              <w:t>Программ профессиональной переподготовки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53A" w:rsidRPr="00C533C8" w:rsidRDefault="009A094D" w:rsidP="00C533C8">
            <w:pPr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76604" w:rsidRDefault="00276604" w:rsidP="00464A3A">
      <w:pPr>
        <w:jc w:val="both"/>
        <w:rPr>
          <w:rFonts w:ascii="Times New Roman" w:hAnsi="Times New Roman"/>
          <w:sz w:val="22"/>
          <w:szCs w:val="22"/>
        </w:rPr>
      </w:pPr>
    </w:p>
    <w:p w:rsidR="00B00C20" w:rsidRPr="00276604" w:rsidRDefault="00B00C20" w:rsidP="00464A3A">
      <w:pPr>
        <w:jc w:val="both"/>
        <w:rPr>
          <w:rFonts w:ascii="Times New Roman" w:hAnsi="Times New Roman"/>
          <w:sz w:val="22"/>
          <w:szCs w:val="22"/>
        </w:rPr>
      </w:pPr>
      <w:r w:rsidRPr="00276604">
        <w:rPr>
          <w:rFonts w:ascii="Times New Roman" w:hAnsi="Times New Roman"/>
          <w:sz w:val="22"/>
          <w:szCs w:val="22"/>
        </w:rPr>
        <w:t>Юмадилова Ф.М. – замдиректора;</w:t>
      </w:r>
    </w:p>
    <w:p w:rsidR="00B00C20" w:rsidRPr="00276604" w:rsidRDefault="00B00C20" w:rsidP="00464A3A">
      <w:pPr>
        <w:ind w:right="116"/>
        <w:rPr>
          <w:rFonts w:ascii="Times New Roman" w:hAnsi="Times New Roman" w:cs="Times New Roman"/>
          <w:sz w:val="22"/>
          <w:szCs w:val="22"/>
        </w:rPr>
      </w:pPr>
      <w:r w:rsidRPr="00276604">
        <w:rPr>
          <w:rFonts w:ascii="Times New Roman" w:hAnsi="Times New Roman" w:cs="Times New Roman"/>
          <w:sz w:val="22"/>
          <w:szCs w:val="22"/>
        </w:rPr>
        <w:t xml:space="preserve"> Наумова И.М. – замдиректора</w:t>
      </w:r>
      <w:proofErr w:type="gramStart"/>
      <w:r w:rsidRPr="00276604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B00C20" w:rsidRPr="00276604" w:rsidRDefault="00B00C20" w:rsidP="00464A3A">
      <w:pPr>
        <w:ind w:right="4340"/>
        <w:rPr>
          <w:rFonts w:ascii="Times New Roman" w:hAnsi="Times New Roman" w:cs="Times New Roman"/>
          <w:sz w:val="22"/>
          <w:szCs w:val="22"/>
        </w:rPr>
      </w:pPr>
      <w:r w:rsidRPr="00276604">
        <w:rPr>
          <w:rFonts w:ascii="Times New Roman" w:hAnsi="Times New Roman" w:cs="Times New Roman"/>
          <w:sz w:val="22"/>
          <w:szCs w:val="22"/>
        </w:rPr>
        <w:t>Хасанова Г.В. – преподаватель;</w:t>
      </w:r>
    </w:p>
    <w:p w:rsidR="00B00C20" w:rsidRPr="00276604" w:rsidRDefault="00B00C20" w:rsidP="00464A3A">
      <w:pPr>
        <w:ind w:right="4340"/>
        <w:rPr>
          <w:rFonts w:ascii="Times New Roman" w:hAnsi="Times New Roman" w:cs="Times New Roman"/>
          <w:sz w:val="22"/>
          <w:szCs w:val="22"/>
        </w:rPr>
      </w:pPr>
      <w:r w:rsidRPr="00276604">
        <w:rPr>
          <w:rFonts w:ascii="Times New Roman" w:hAnsi="Times New Roman" w:cs="Times New Roman"/>
          <w:sz w:val="22"/>
          <w:szCs w:val="22"/>
        </w:rPr>
        <w:t>Григорьева О.Д.- методист</w:t>
      </w:r>
    </w:p>
    <w:p w:rsidR="00B00C20" w:rsidRPr="00276604" w:rsidRDefault="00B00C20" w:rsidP="00464A3A">
      <w:pPr>
        <w:ind w:right="4340"/>
        <w:rPr>
          <w:rFonts w:ascii="Times New Roman" w:hAnsi="Times New Roman" w:cs="Times New Roman"/>
          <w:sz w:val="22"/>
          <w:szCs w:val="22"/>
        </w:rPr>
      </w:pPr>
      <w:r w:rsidRPr="00276604">
        <w:rPr>
          <w:rFonts w:ascii="Times New Roman" w:hAnsi="Times New Roman" w:cs="Times New Roman"/>
          <w:sz w:val="22"/>
          <w:szCs w:val="22"/>
        </w:rPr>
        <w:t xml:space="preserve"> Панько Н.И. – зав</w:t>
      </w:r>
      <w:proofErr w:type="gramStart"/>
      <w:r w:rsidRPr="00276604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276604">
        <w:rPr>
          <w:rFonts w:ascii="Times New Roman" w:hAnsi="Times New Roman" w:cs="Times New Roman"/>
          <w:sz w:val="22"/>
          <w:szCs w:val="22"/>
        </w:rPr>
        <w:t>иблиотекой;</w:t>
      </w:r>
    </w:p>
    <w:p w:rsidR="00B00C20" w:rsidRPr="00276604" w:rsidRDefault="00B00C20" w:rsidP="00464A3A">
      <w:pPr>
        <w:ind w:right="4340"/>
        <w:rPr>
          <w:rFonts w:ascii="Times New Roman" w:hAnsi="Times New Roman" w:cs="Times New Roman"/>
          <w:sz w:val="22"/>
          <w:szCs w:val="22"/>
        </w:rPr>
      </w:pPr>
      <w:r w:rsidRPr="00276604">
        <w:rPr>
          <w:rFonts w:ascii="Times New Roman" w:hAnsi="Times New Roman" w:cs="Times New Roman"/>
          <w:sz w:val="22"/>
          <w:szCs w:val="22"/>
        </w:rPr>
        <w:t>Иванова Е.В. – главный бухгалтер;</w:t>
      </w:r>
    </w:p>
    <w:p w:rsidR="00B00C20" w:rsidRPr="00276604" w:rsidRDefault="00B00C20" w:rsidP="00464A3A">
      <w:pPr>
        <w:ind w:right="4340"/>
        <w:rPr>
          <w:rFonts w:ascii="Times New Roman" w:hAnsi="Times New Roman" w:cs="Times New Roman"/>
          <w:sz w:val="22"/>
          <w:szCs w:val="22"/>
        </w:rPr>
      </w:pPr>
      <w:r w:rsidRPr="00276604">
        <w:rPr>
          <w:rFonts w:ascii="Times New Roman" w:hAnsi="Times New Roman" w:cs="Times New Roman"/>
          <w:sz w:val="22"/>
          <w:szCs w:val="22"/>
        </w:rPr>
        <w:t xml:space="preserve"> Волкова Г.П.</w:t>
      </w:r>
      <w:r w:rsidRPr="00276604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276604">
        <w:rPr>
          <w:rFonts w:ascii="Times New Roman" w:hAnsi="Times New Roman" w:cs="Times New Roman"/>
          <w:sz w:val="22"/>
          <w:szCs w:val="22"/>
        </w:rPr>
        <w:t xml:space="preserve"> инспектор по кадрам.</w:t>
      </w:r>
    </w:p>
    <w:p w:rsidR="00B00C20" w:rsidRPr="00276604" w:rsidRDefault="00B00C20" w:rsidP="00464A3A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76604">
        <w:rPr>
          <w:rFonts w:ascii="Times New Roman" w:hAnsi="Times New Roman" w:cs="Times New Roman"/>
          <w:sz w:val="22"/>
          <w:szCs w:val="22"/>
        </w:rPr>
        <w:t>Гатауллина</w:t>
      </w:r>
      <w:proofErr w:type="spellEnd"/>
      <w:r w:rsidRPr="00276604">
        <w:rPr>
          <w:rFonts w:ascii="Times New Roman" w:hAnsi="Times New Roman" w:cs="Times New Roman"/>
          <w:sz w:val="22"/>
          <w:szCs w:val="22"/>
        </w:rPr>
        <w:t xml:space="preserve"> Г.Ф. -заведующая  хозяйством</w:t>
      </w:r>
    </w:p>
    <w:p w:rsidR="00B00C20" w:rsidRPr="00276604" w:rsidRDefault="00B00C20" w:rsidP="00464A3A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76604">
        <w:rPr>
          <w:rFonts w:ascii="Times New Roman" w:hAnsi="Times New Roman"/>
          <w:sz w:val="22"/>
          <w:szCs w:val="22"/>
        </w:rPr>
        <w:t>Муллагулова</w:t>
      </w:r>
      <w:proofErr w:type="spellEnd"/>
      <w:r w:rsidRPr="00276604">
        <w:rPr>
          <w:rFonts w:ascii="Times New Roman" w:hAnsi="Times New Roman"/>
          <w:sz w:val="22"/>
          <w:szCs w:val="22"/>
        </w:rPr>
        <w:t xml:space="preserve"> А.Р.-социальный педагог</w:t>
      </w:r>
    </w:p>
    <w:p w:rsidR="00B00C20" w:rsidRDefault="00B00C20" w:rsidP="00B00C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604">
        <w:rPr>
          <w:rFonts w:ascii="Times New Roman" w:hAnsi="Times New Roman" w:cs="Times New Roman"/>
          <w:sz w:val="22"/>
          <w:szCs w:val="22"/>
        </w:rPr>
        <w:t>Козлицкий</w:t>
      </w:r>
      <w:proofErr w:type="spellEnd"/>
      <w:r w:rsidRPr="00276604">
        <w:rPr>
          <w:rFonts w:ascii="Times New Roman" w:hAnsi="Times New Roman" w:cs="Times New Roman"/>
          <w:sz w:val="22"/>
          <w:szCs w:val="22"/>
        </w:rPr>
        <w:t xml:space="preserve"> С.В.- юрисконсульт</w:t>
      </w:r>
      <w:r w:rsidR="00764A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6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64A01" w:rsidRPr="00464A3A" w:rsidRDefault="00764A01" w:rsidP="00B00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rPr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pStyle w:val="a7"/>
        <w:tabs>
          <w:tab w:val="left" w:pos="567"/>
        </w:tabs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p w:rsidR="001E053A" w:rsidRPr="00C533C8" w:rsidRDefault="001E053A" w:rsidP="00C533C8">
      <w:pPr>
        <w:rPr>
          <w:rFonts w:ascii="Times New Roman" w:hAnsi="Times New Roman" w:cs="Times New Roman"/>
          <w:sz w:val="28"/>
          <w:szCs w:val="28"/>
        </w:rPr>
      </w:pPr>
    </w:p>
    <w:sectPr w:rsidR="001E053A" w:rsidRPr="00C533C8" w:rsidSect="00086A4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B03E0C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89A7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120"/>
    <w:multiLevelType w:val="hybridMultilevel"/>
    <w:tmpl w:val="D0C6D300"/>
    <w:lvl w:ilvl="0" w:tplc="3BD84ABC">
      <w:start w:val="1"/>
      <w:numFmt w:val="bullet"/>
      <w:lvlText w:val="В"/>
      <w:lvlJc w:val="left"/>
    </w:lvl>
    <w:lvl w:ilvl="1" w:tplc="907A1FBE">
      <w:numFmt w:val="decimal"/>
      <w:lvlText w:val=""/>
      <w:lvlJc w:val="left"/>
    </w:lvl>
    <w:lvl w:ilvl="2" w:tplc="38662F20">
      <w:numFmt w:val="decimal"/>
      <w:lvlText w:val=""/>
      <w:lvlJc w:val="left"/>
    </w:lvl>
    <w:lvl w:ilvl="3" w:tplc="5C26A45E">
      <w:numFmt w:val="decimal"/>
      <w:lvlText w:val=""/>
      <w:lvlJc w:val="left"/>
    </w:lvl>
    <w:lvl w:ilvl="4" w:tplc="36D4F086">
      <w:numFmt w:val="decimal"/>
      <w:lvlText w:val=""/>
      <w:lvlJc w:val="left"/>
    </w:lvl>
    <w:lvl w:ilvl="5" w:tplc="DDDA863E">
      <w:numFmt w:val="decimal"/>
      <w:lvlText w:val=""/>
      <w:lvlJc w:val="left"/>
    </w:lvl>
    <w:lvl w:ilvl="6" w:tplc="80EE88AA">
      <w:numFmt w:val="decimal"/>
      <w:lvlText w:val=""/>
      <w:lvlJc w:val="left"/>
    </w:lvl>
    <w:lvl w:ilvl="7" w:tplc="5912762C">
      <w:numFmt w:val="decimal"/>
      <w:lvlText w:val=""/>
      <w:lvlJc w:val="left"/>
    </w:lvl>
    <w:lvl w:ilvl="8" w:tplc="E26A7C86">
      <w:numFmt w:val="decimal"/>
      <w:lvlText w:val=""/>
      <w:lvlJc w:val="left"/>
    </w:lvl>
  </w:abstractNum>
  <w:abstractNum w:abstractNumId="3">
    <w:nsid w:val="0000030A"/>
    <w:multiLevelType w:val="hybridMultilevel"/>
    <w:tmpl w:val="07BE54FE"/>
    <w:lvl w:ilvl="0" w:tplc="FFF2A02E">
      <w:start w:val="1"/>
      <w:numFmt w:val="bullet"/>
      <w:lvlText w:val="В"/>
      <w:lvlJc w:val="left"/>
      <w:rPr>
        <w:b/>
        <w:i/>
      </w:rPr>
    </w:lvl>
    <w:lvl w:ilvl="1" w:tplc="4410A8C8">
      <w:start w:val="5"/>
      <w:numFmt w:val="decimal"/>
      <w:lvlText w:val="%2."/>
      <w:lvlJc w:val="left"/>
    </w:lvl>
    <w:lvl w:ilvl="2" w:tplc="6AF0D50C">
      <w:numFmt w:val="decimal"/>
      <w:lvlText w:val=""/>
      <w:lvlJc w:val="left"/>
    </w:lvl>
    <w:lvl w:ilvl="3" w:tplc="E71466B0">
      <w:numFmt w:val="decimal"/>
      <w:lvlText w:val=""/>
      <w:lvlJc w:val="left"/>
    </w:lvl>
    <w:lvl w:ilvl="4" w:tplc="E264AE5C">
      <w:numFmt w:val="decimal"/>
      <w:lvlText w:val=""/>
      <w:lvlJc w:val="left"/>
    </w:lvl>
    <w:lvl w:ilvl="5" w:tplc="A7EA6A08">
      <w:numFmt w:val="decimal"/>
      <w:lvlText w:val=""/>
      <w:lvlJc w:val="left"/>
    </w:lvl>
    <w:lvl w:ilvl="6" w:tplc="2F6A5F14">
      <w:numFmt w:val="decimal"/>
      <w:lvlText w:val=""/>
      <w:lvlJc w:val="left"/>
    </w:lvl>
    <w:lvl w:ilvl="7" w:tplc="D6482E16">
      <w:numFmt w:val="decimal"/>
      <w:lvlText w:val=""/>
      <w:lvlJc w:val="left"/>
    </w:lvl>
    <w:lvl w:ilvl="8" w:tplc="727C5DA6">
      <w:numFmt w:val="decimal"/>
      <w:lvlText w:val=""/>
      <w:lvlJc w:val="left"/>
    </w:lvl>
  </w:abstractNum>
  <w:abstractNum w:abstractNumId="4">
    <w:nsid w:val="00000732"/>
    <w:multiLevelType w:val="hybridMultilevel"/>
    <w:tmpl w:val="7A802098"/>
    <w:lvl w:ilvl="0" w:tplc="C832D4B0">
      <w:start w:val="1"/>
      <w:numFmt w:val="bullet"/>
      <w:lvlText w:val="-"/>
      <w:lvlJc w:val="left"/>
    </w:lvl>
    <w:lvl w:ilvl="1" w:tplc="2190E024">
      <w:start w:val="1"/>
      <w:numFmt w:val="bullet"/>
      <w:lvlText w:val="-"/>
      <w:lvlJc w:val="left"/>
    </w:lvl>
    <w:lvl w:ilvl="2" w:tplc="4EDCCD4C">
      <w:numFmt w:val="decimal"/>
      <w:lvlText w:val=""/>
      <w:lvlJc w:val="left"/>
    </w:lvl>
    <w:lvl w:ilvl="3" w:tplc="8244135C">
      <w:numFmt w:val="decimal"/>
      <w:lvlText w:val=""/>
      <w:lvlJc w:val="left"/>
    </w:lvl>
    <w:lvl w:ilvl="4" w:tplc="1A36E0C2">
      <w:numFmt w:val="decimal"/>
      <w:lvlText w:val=""/>
      <w:lvlJc w:val="left"/>
    </w:lvl>
    <w:lvl w:ilvl="5" w:tplc="20386F2A">
      <w:numFmt w:val="decimal"/>
      <w:lvlText w:val=""/>
      <w:lvlJc w:val="left"/>
    </w:lvl>
    <w:lvl w:ilvl="6" w:tplc="2D5CAC78">
      <w:numFmt w:val="decimal"/>
      <w:lvlText w:val=""/>
      <w:lvlJc w:val="left"/>
    </w:lvl>
    <w:lvl w:ilvl="7" w:tplc="12409346">
      <w:numFmt w:val="decimal"/>
      <w:lvlText w:val=""/>
      <w:lvlJc w:val="left"/>
    </w:lvl>
    <w:lvl w:ilvl="8" w:tplc="5C0EF516">
      <w:numFmt w:val="decimal"/>
      <w:lvlText w:val=""/>
      <w:lvlJc w:val="left"/>
    </w:lvl>
  </w:abstractNum>
  <w:abstractNum w:abstractNumId="5">
    <w:nsid w:val="00000BDB"/>
    <w:multiLevelType w:val="hybridMultilevel"/>
    <w:tmpl w:val="4AA4EF56"/>
    <w:lvl w:ilvl="0" w:tplc="65B65E2C">
      <w:start w:val="6"/>
      <w:numFmt w:val="decimal"/>
      <w:lvlText w:val="%1."/>
      <w:lvlJc w:val="left"/>
    </w:lvl>
    <w:lvl w:ilvl="1" w:tplc="4E3256EA">
      <w:numFmt w:val="decimal"/>
      <w:lvlText w:val=""/>
      <w:lvlJc w:val="left"/>
    </w:lvl>
    <w:lvl w:ilvl="2" w:tplc="A288E192">
      <w:numFmt w:val="decimal"/>
      <w:lvlText w:val=""/>
      <w:lvlJc w:val="left"/>
    </w:lvl>
    <w:lvl w:ilvl="3" w:tplc="637CF8B8">
      <w:numFmt w:val="decimal"/>
      <w:lvlText w:val=""/>
      <w:lvlJc w:val="left"/>
    </w:lvl>
    <w:lvl w:ilvl="4" w:tplc="5016BB2A">
      <w:numFmt w:val="decimal"/>
      <w:lvlText w:val=""/>
      <w:lvlJc w:val="left"/>
    </w:lvl>
    <w:lvl w:ilvl="5" w:tplc="AE1E6AD0">
      <w:numFmt w:val="decimal"/>
      <w:lvlText w:val=""/>
      <w:lvlJc w:val="left"/>
    </w:lvl>
    <w:lvl w:ilvl="6" w:tplc="4CBC3550">
      <w:numFmt w:val="decimal"/>
      <w:lvlText w:val=""/>
      <w:lvlJc w:val="left"/>
    </w:lvl>
    <w:lvl w:ilvl="7" w:tplc="B4B65E02">
      <w:numFmt w:val="decimal"/>
      <w:lvlText w:val=""/>
      <w:lvlJc w:val="left"/>
    </w:lvl>
    <w:lvl w:ilvl="8" w:tplc="E132D862">
      <w:numFmt w:val="decimal"/>
      <w:lvlText w:val=""/>
      <w:lvlJc w:val="left"/>
    </w:lvl>
  </w:abstractNum>
  <w:abstractNum w:abstractNumId="6">
    <w:nsid w:val="00000DDC"/>
    <w:multiLevelType w:val="hybridMultilevel"/>
    <w:tmpl w:val="E3CA5780"/>
    <w:lvl w:ilvl="0" w:tplc="55621854">
      <w:start w:val="10"/>
      <w:numFmt w:val="decimal"/>
      <w:lvlText w:val="%1."/>
      <w:lvlJc w:val="left"/>
    </w:lvl>
    <w:lvl w:ilvl="1" w:tplc="9F50647E">
      <w:numFmt w:val="decimal"/>
      <w:lvlText w:val=""/>
      <w:lvlJc w:val="left"/>
    </w:lvl>
    <w:lvl w:ilvl="2" w:tplc="C478D7EA">
      <w:numFmt w:val="decimal"/>
      <w:lvlText w:val=""/>
      <w:lvlJc w:val="left"/>
    </w:lvl>
    <w:lvl w:ilvl="3" w:tplc="E8DAA846">
      <w:numFmt w:val="decimal"/>
      <w:lvlText w:val=""/>
      <w:lvlJc w:val="left"/>
    </w:lvl>
    <w:lvl w:ilvl="4" w:tplc="F64099D8">
      <w:numFmt w:val="decimal"/>
      <w:lvlText w:val=""/>
      <w:lvlJc w:val="left"/>
    </w:lvl>
    <w:lvl w:ilvl="5" w:tplc="66AA2652">
      <w:numFmt w:val="decimal"/>
      <w:lvlText w:val=""/>
      <w:lvlJc w:val="left"/>
    </w:lvl>
    <w:lvl w:ilvl="6" w:tplc="99085EFC">
      <w:numFmt w:val="decimal"/>
      <w:lvlText w:val=""/>
      <w:lvlJc w:val="left"/>
    </w:lvl>
    <w:lvl w:ilvl="7" w:tplc="4A7ABFE4">
      <w:numFmt w:val="decimal"/>
      <w:lvlText w:val=""/>
      <w:lvlJc w:val="left"/>
    </w:lvl>
    <w:lvl w:ilvl="8" w:tplc="152A355C">
      <w:numFmt w:val="decimal"/>
      <w:lvlText w:val=""/>
      <w:lvlJc w:val="left"/>
    </w:lvl>
  </w:abstractNum>
  <w:abstractNum w:abstractNumId="7">
    <w:nsid w:val="0000260D"/>
    <w:multiLevelType w:val="hybridMultilevel"/>
    <w:tmpl w:val="3E021F36"/>
    <w:lvl w:ilvl="0" w:tplc="C780F23E">
      <w:start w:val="1"/>
      <w:numFmt w:val="bullet"/>
      <w:lvlText w:val="В"/>
      <w:lvlJc w:val="left"/>
    </w:lvl>
    <w:lvl w:ilvl="1" w:tplc="E242A1E6">
      <w:numFmt w:val="decimal"/>
      <w:lvlText w:val=""/>
      <w:lvlJc w:val="left"/>
    </w:lvl>
    <w:lvl w:ilvl="2" w:tplc="6BF2988C">
      <w:numFmt w:val="decimal"/>
      <w:lvlText w:val=""/>
      <w:lvlJc w:val="left"/>
    </w:lvl>
    <w:lvl w:ilvl="3" w:tplc="DF289A36">
      <w:numFmt w:val="decimal"/>
      <w:lvlText w:val=""/>
      <w:lvlJc w:val="left"/>
    </w:lvl>
    <w:lvl w:ilvl="4" w:tplc="9132B182">
      <w:numFmt w:val="decimal"/>
      <w:lvlText w:val=""/>
      <w:lvlJc w:val="left"/>
    </w:lvl>
    <w:lvl w:ilvl="5" w:tplc="69EC0EB8">
      <w:numFmt w:val="decimal"/>
      <w:lvlText w:val=""/>
      <w:lvlJc w:val="left"/>
    </w:lvl>
    <w:lvl w:ilvl="6" w:tplc="2D740C7E">
      <w:numFmt w:val="decimal"/>
      <w:lvlText w:val=""/>
      <w:lvlJc w:val="left"/>
    </w:lvl>
    <w:lvl w:ilvl="7" w:tplc="BE82F3B8">
      <w:numFmt w:val="decimal"/>
      <w:lvlText w:val=""/>
      <w:lvlJc w:val="left"/>
    </w:lvl>
    <w:lvl w:ilvl="8" w:tplc="621C37A4">
      <w:numFmt w:val="decimal"/>
      <w:lvlText w:val=""/>
      <w:lvlJc w:val="left"/>
    </w:lvl>
  </w:abstractNum>
  <w:abstractNum w:abstractNumId="8">
    <w:nsid w:val="0000314F"/>
    <w:multiLevelType w:val="hybridMultilevel"/>
    <w:tmpl w:val="04188238"/>
    <w:lvl w:ilvl="0" w:tplc="2F367370">
      <w:start w:val="1"/>
      <w:numFmt w:val="bullet"/>
      <w:lvlText w:val="-"/>
      <w:lvlJc w:val="left"/>
    </w:lvl>
    <w:lvl w:ilvl="1" w:tplc="0C36F9CA">
      <w:numFmt w:val="decimal"/>
      <w:lvlText w:val=""/>
      <w:lvlJc w:val="left"/>
    </w:lvl>
    <w:lvl w:ilvl="2" w:tplc="7BB42B98">
      <w:numFmt w:val="decimal"/>
      <w:lvlText w:val=""/>
      <w:lvlJc w:val="left"/>
    </w:lvl>
    <w:lvl w:ilvl="3" w:tplc="C3F87A2C">
      <w:numFmt w:val="decimal"/>
      <w:lvlText w:val=""/>
      <w:lvlJc w:val="left"/>
    </w:lvl>
    <w:lvl w:ilvl="4" w:tplc="8430B400">
      <w:numFmt w:val="decimal"/>
      <w:lvlText w:val=""/>
      <w:lvlJc w:val="left"/>
    </w:lvl>
    <w:lvl w:ilvl="5" w:tplc="D8FE1E82">
      <w:numFmt w:val="decimal"/>
      <w:lvlText w:val=""/>
      <w:lvlJc w:val="left"/>
    </w:lvl>
    <w:lvl w:ilvl="6" w:tplc="AF56F544">
      <w:numFmt w:val="decimal"/>
      <w:lvlText w:val=""/>
      <w:lvlJc w:val="left"/>
    </w:lvl>
    <w:lvl w:ilvl="7" w:tplc="ED30F736">
      <w:numFmt w:val="decimal"/>
      <w:lvlText w:val=""/>
      <w:lvlJc w:val="left"/>
    </w:lvl>
    <w:lvl w:ilvl="8" w:tplc="7DBE6D6A">
      <w:numFmt w:val="decimal"/>
      <w:lvlText w:val=""/>
      <w:lvlJc w:val="left"/>
    </w:lvl>
  </w:abstractNum>
  <w:abstractNum w:abstractNumId="9">
    <w:nsid w:val="00004CAD"/>
    <w:multiLevelType w:val="hybridMultilevel"/>
    <w:tmpl w:val="69A683AC"/>
    <w:lvl w:ilvl="0" w:tplc="FAFAEE90">
      <w:start w:val="1"/>
      <w:numFmt w:val="decimal"/>
      <w:lvlText w:val="%1."/>
      <w:lvlJc w:val="left"/>
    </w:lvl>
    <w:lvl w:ilvl="1" w:tplc="8F621158">
      <w:numFmt w:val="decimal"/>
      <w:lvlText w:val=""/>
      <w:lvlJc w:val="left"/>
    </w:lvl>
    <w:lvl w:ilvl="2" w:tplc="B7C228F4">
      <w:numFmt w:val="decimal"/>
      <w:lvlText w:val=""/>
      <w:lvlJc w:val="left"/>
    </w:lvl>
    <w:lvl w:ilvl="3" w:tplc="832A4BA2">
      <w:numFmt w:val="decimal"/>
      <w:lvlText w:val=""/>
      <w:lvlJc w:val="left"/>
    </w:lvl>
    <w:lvl w:ilvl="4" w:tplc="DB144732">
      <w:numFmt w:val="decimal"/>
      <w:lvlText w:val=""/>
      <w:lvlJc w:val="left"/>
    </w:lvl>
    <w:lvl w:ilvl="5" w:tplc="A0349C16">
      <w:numFmt w:val="decimal"/>
      <w:lvlText w:val=""/>
      <w:lvlJc w:val="left"/>
    </w:lvl>
    <w:lvl w:ilvl="6" w:tplc="6B46D226">
      <w:numFmt w:val="decimal"/>
      <w:lvlText w:val=""/>
      <w:lvlJc w:val="left"/>
    </w:lvl>
    <w:lvl w:ilvl="7" w:tplc="9E40A802">
      <w:numFmt w:val="decimal"/>
      <w:lvlText w:val=""/>
      <w:lvlJc w:val="left"/>
    </w:lvl>
    <w:lvl w:ilvl="8" w:tplc="E1F03468">
      <w:numFmt w:val="decimal"/>
      <w:lvlText w:val=""/>
      <w:lvlJc w:val="left"/>
    </w:lvl>
  </w:abstractNum>
  <w:abstractNum w:abstractNumId="10">
    <w:nsid w:val="000056AE"/>
    <w:multiLevelType w:val="hybridMultilevel"/>
    <w:tmpl w:val="B3009F74"/>
    <w:lvl w:ilvl="0" w:tplc="CD1087C8">
      <w:start w:val="1"/>
      <w:numFmt w:val="bullet"/>
      <w:lvlText w:val="В"/>
      <w:lvlJc w:val="left"/>
    </w:lvl>
    <w:lvl w:ilvl="1" w:tplc="69F09CB0">
      <w:start w:val="1"/>
      <w:numFmt w:val="bullet"/>
      <w:lvlText w:val="В"/>
      <w:lvlJc w:val="left"/>
    </w:lvl>
    <w:lvl w:ilvl="2" w:tplc="96805A3A">
      <w:start w:val="1"/>
      <w:numFmt w:val="bullet"/>
      <w:lvlText w:val="В"/>
      <w:lvlJc w:val="left"/>
    </w:lvl>
    <w:lvl w:ilvl="3" w:tplc="FDC623FA">
      <w:numFmt w:val="decimal"/>
      <w:lvlText w:val=""/>
      <w:lvlJc w:val="left"/>
    </w:lvl>
    <w:lvl w:ilvl="4" w:tplc="A4C45ED4">
      <w:numFmt w:val="decimal"/>
      <w:lvlText w:val=""/>
      <w:lvlJc w:val="left"/>
    </w:lvl>
    <w:lvl w:ilvl="5" w:tplc="7928738A">
      <w:numFmt w:val="decimal"/>
      <w:lvlText w:val=""/>
      <w:lvlJc w:val="left"/>
    </w:lvl>
    <w:lvl w:ilvl="6" w:tplc="F4CCFF4A">
      <w:numFmt w:val="decimal"/>
      <w:lvlText w:val=""/>
      <w:lvlJc w:val="left"/>
    </w:lvl>
    <w:lvl w:ilvl="7" w:tplc="56320D38">
      <w:numFmt w:val="decimal"/>
      <w:lvlText w:val=""/>
      <w:lvlJc w:val="left"/>
    </w:lvl>
    <w:lvl w:ilvl="8" w:tplc="6B3A311C">
      <w:numFmt w:val="decimal"/>
      <w:lvlText w:val=""/>
      <w:lvlJc w:val="left"/>
    </w:lvl>
  </w:abstractNum>
  <w:abstractNum w:abstractNumId="11">
    <w:nsid w:val="00005878"/>
    <w:multiLevelType w:val="hybridMultilevel"/>
    <w:tmpl w:val="DC1A753C"/>
    <w:lvl w:ilvl="0" w:tplc="0EC890D4">
      <w:start w:val="1"/>
      <w:numFmt w:val="bullet"/>
      <w:lvlText w:val="В"/>
      <w:lvlJc w:val="left"/>
    </w:lvl>
    <w:lvl w:ilvl="1" w:tplc="8A708448">
      <w:start w:val="1"/>
      <w:numFmt w:val="bullet"/>
      <w:lvlText w:val="-"/>
      <w:lvlJc w:val="left"/>
    </w:lvl>
    <w:lvl w:ilvl="2" w:tplc="622A3F0A">
      <w:start w:val="1"/>
      <w:numFmt w:val="bullet"/>
      <w:lvlText w:val="-"/>
      <w:lvlJc w:val="left"/>
    </w:lvl>
    <w:lvl w:ilvl="3" w:tplc="BFB41806">
      <w:numFmt w:val="decimal"/>
      <w:lvlText w:val=""/>
      <w:lvlJc w:val="left"/>
    </w:lvl>
    <w:lvl w:ilvl="4" w:tplc="DB84E272">
      <w:numFmt w:val="decimal"/>
      <w:lvlText w:val=""/>
      <w:lvlJc w:val="left"/>
    </w:lvl>
    <w:lvl w:ilvl="5" w:tplc="AC1C32A4">
      <w:numFmt w:val="decimal"/>
      <w:lvlText w:val=""/>
      <w:lvlJc w:val="left"/>
    </w:lvl>
    <w:lvl w:ilvl="6" w:tplc="2DB83CA8">
      <w:numFmt w:val="decimal"/>
      <w:lvlText w:val=""/>
      <w:lvlJc w:val="left"/>
    </w:lvl>
    <w:lvl w:ilvl="7" w:tplc="6632E47E">
      <w:numFmt w:val="decimal"/>
      <w:lvlText w:val=""/>
      <w:lvlJc w:val="left"/>
    </w:lvl>
    <w:lvl w:ilvl="8" w:tplc="31248C2C">
      <w:numFmt w:val="decimal"/>
      <w:lvlText w:val=""/>
      <w:lvlJc w:val="left"/>
    </w:lvl>
  </w:abstractNum>
  <w:abstractNum w:abstractNumId="12">
    <w:nsid w:val="00005D03"/>
    <w:multiLevelType w:val="hybridMultilevel"/>
    <w:tmpl w:val="68887EFC"/>
    <w:lvl w:ilvl="0" w:tplc="0E726F54">
      <w:start w:val="1"/>
      <w:numFmt w:val="decimal"/>
      <w:lvlText w:val="%1"/>
      <w:lvlJc w:val="left"/>
    </w:lvl>
    <w:lvl w:ilvl="1" w:tplc="8C0ACA6E">
      <w:numFmt w:val="decimal"/>
      <w:lvlText w:val=""/>
      <w:lvlJc w:val="left"/>
    </w:lvl>
    <w:lvl w:ilvl="2" w:tplc="71FE92CC">
      <w:numFmt w:val="decimal"/>
      <w:lvlText w:val=""/>
      <w:lvlJc w:val="left"/>
    </w:lvl>
    <w:lvl w:ilvl="3" w:tplc="48B0065A">
      <w:numFmt w:val="decimal"/>
      <w:lvlText w:val=""/>
      <w:lvlJc w:val="left"/>
    </w:lvl>
    <w:lvl w:ilvl="4" w:tplc="2ED4D152">
      <w:numFmt w:val="decimal"/>
      <w:lvlText w:val=""/>
      <w:lvlJc w:val="left"/>
    </w:lvl>
    <w:lvl w:ilvl="5" w:tplc="C4E4F84C">
      <w:numFmt w:val="decimal"/>
      <w:lvlText w:val=""/>
      <w:lvlJc w:val="left"/>
    </w:lvl>
    <w:lvl w:ilvl="6" w:tplc="2F9E3768">
      <w:numFmt w:val="decimal"/>
      <w:lvlText w:val=""/>
      <w:lvlJc w:val="left"/>
    </w:lvl>
    <w:lvl w:ilvl="7" w:tplc="F7CE3EA6">
      <w:numFmt w:val="decimal"/>
      <w:lvlText w:val=""/>
      <w:lvlJc w:val="left"/>
    </w:lvl>
    <w:lvl w:ilvl="8" w:tplc="EE14F3F4">
      <w:numFmt w:val="decimal"/>
      <w:lvlText w:val=""/>
      <w:lvlJc w:val="left"/>
    </w:lvl>
  </w:abstractNum>
  <w:abstractNum w:abstractNumId="13">
    <w:nsid w:val="00006B89"/>
    <w:multiLevelType w:val="hybridMultilevel"/>
    <w:tmpl w:val="1A96681E"/>
    <w:lvl w:ilvl="0" w:tplc="D3A28646">
      <w:start w:val="1"/>
      <w:numFmt w:val="bullet"/>
      <w:lvlText w:val="В"/>
      <w:lvlJc w:val="left"/>
    </w:lvl>
    <w:lvl w:ilvl="1" w:tplc="984E5668">
      <w:start w:val="1"/>
      <w:numFmt w:val="bullet"/>
      <w:lvlText w:val="-"/>
      <w:lvlJc w:val="left"/>
    </w:lvl>
    <w:lvl w:ilvl="2" w:tplc="5890ED8E">
      <w:start w:val="1"/>
      <w:numFmt w:val="bullet"/>
      <w:lvlText w:val="В"/>
      <w:lvlJc w:val="left"/>
    </w:lvl>
    <w:lvl w:ilvl="3" w:tplc="0B2E43B6">
      <w:numFmt w:val="decimal"/>
      <w:lvlText w:val=""/>
      <w:lvlJc w:val="left"/>
    </w:lvl>
    <w:lvl w:ilvl="4" w:tplc="F8044926">
      <w:numFmt w:val="decimal"/>
      <w:lvlText w:val=""/>
      <w:lvlJc w:val="left"/>
    </w:lvl>
    <w:lvl w:ilvl="5" w:tplc="9B465D8E">
      <w:numFmt w:val="decimal"/>
      <w:lvlText w:val=""/>
      <w:lvlJc w:val="left"/>
    </w:lvl>
    <w:lvl w:ilvl="6" w:tplc="95EE588A">
      <w:numFmt w:val="decimal"/>
      <w:lvlText w:val=""/>
      <w:lvlJc w:val="left"/>
    </w:lvl>
    <w:lvl w:ilvl="7" w:tplc="20301724">
      <w:numFmt w:val="decimal"/>
      <w:lvlText w:val=""/>
      <w:lvlJc w:val="left"/>
    </w:lvl>
    <w:lvl w:ilvl="8" w:tplc="0D8C1BCA">
      <w:numFmt w:val="decimal"/>
      <w:lvlText w:val=""/>
      <w:lvlJc w:val="left"/>
    </w:lvl>
  </w:abstractNum>
  <w:abstractNum w:abstractNumId="14">
    <w:nsid w:val="0000767D"/>
    <w:multiLevelType w:val="hybridMultilevel"/>
    <w:tmpl w:val="0456B086"/>
    <w:lvl w:ilvl="0" w:tplc="705C1C80">
      <w:start w:val="1"/>
      <w:numFmt w:val="bullet"/>
      <w:lvlText w:val="В"/>
      <w:lvlJc w:val="left"/>
    </w:lvl>
    <w:lvl w:ilvl="1" w:tplc="CAC44F32">
      <w:numFmt w:val="decimal"/>
      <w:lvlText w:val=""/>
      <w:lvlJc w:val="left"/>
    </w:lvl>
    <w:lvl w:ilvl="2" w:tplc="B21A10E2">
      <w:numFmt w:val="decimal"/>
      <w:lvlText w:val=""/>
      <w:lvlJc w:val="left"/>
    </w:lvl>
    <w:lvl w:ilvl="3" w:tplc="1C821C7E">
      <w:numFmt w:val="decimal"/>
      <w:lvlText w:val=""/>
      <w:lvlJc w:val="left"/>
    </w:lvl>
    <w:lvl w:ilvl="4" w:tplc="82AEABCE">
      <w:numFmt w:val="decimal"/>
      <w:lvlText w:val=""/>
      <w:lvlJc w:val="left"/>
    </w:lvl>
    <w:lvl w:ilvl="5" w:tplc="8488C270">
      <w:numFmt w:val="decimal"/>
      <w:lvlText w:val=""/>
      <w:lvlJc w:val="left"/>
    </w:lvl>
    <w:lvl w:ilvl="6" w:tplc="E2FEC050">
      <w:numFmt w:val="decimal"/>
      <w:lvlText w:val=""/>
      <w:lvlJc w:val="left"/>
    </w:lvl>
    <w:lvl w:ilvl="7" w:tplc="5E82355E">
      <w:numFmt w:val="decimal"/>
      <w:lvlText w:val=""/>
      <w:lvlJc w:val="left"/>
    </w:lvl>
    <w:lvl w:ilvl="8" w:tplc="DF764E36">
      <w:numFmt w:val="decimal"/>
      <w:lvlText w:val=""/>
      <w:lvlJc w:val="left"/>
    </w:lvl>
  </w:abstractNum>
  <w:abstractNum w:abstractNumId="15">
    <w:nsid w:val="00007A5A"/>
    <w:multiLevelType w:val="hybridMultilevel"/>
    <w:tmpl w:val="67E06B12"/>
    <w:lvl w:ilvl="0" w:tplc="16D09708">
      <w:start w:val="4"/>
      <w:numFmt w:val="decimal"/>
      <w:lvlText w:val="%1"/>
      <w:lvlJc w:val="left"/>
    </w:lvl>
    <w:lvl w:ilvl="1" w:tplc="7DFCA9FA">
      <w:numFmt w:val="decimal"/>
      <w:lvlText w:val=""/>
      <w:lvlJc w:val="left"/>
    </w:lvl>
    <w:lvl w:ilvl="2" w:tplc="4D2602EA">
      <w:numFmt w:val="decimal"/>
      <w:lvlText w:val=""/>
      <w:lvlJc w:val="left"/>
    </w:lvl>
    <w:lvl w:ilvl="3" w:tplc="10A26098">
      <w:numFmt w:val="decimal"/>
      <w:lvlText w:val=""/>
      <w:lvlJc w:val="left"/>
    </w:lvl>
    <w:lvl w:ilvl="4" w:tplc="032ACA8A">
      <w:numFmt w:val="decimal"/>
      <w:lvlText w:val=""/>
      <w:lvlJc w:val="left"/>
    </w:lvl>
    <w:lvl w:ilvl="5" w:tplc="C8A87856">
      <w:numFmt w:val="decimal"/>
      <w:lvlText w:val=""/>
      <w:lvlJc w:val="left"/>
    </w:lvl>
    <w:lvl w:ilvl="6" w:tplc="E12007A4">
      <w:numFmt w:val="decimal"/>
      <w:lvlText w:val=""/>
      <w:lvlJc w:val="left"/>
    </w:lvl>
    <w:lvl w:ilvl="7" w:tplc="6A907536">
      <w:numFmt w:val="decimal"/>
      <w:lvlText w:val=""/>
      <w:lvlJc w:val="left"/>
    </w:lvl>
    <w:lvl w:ilvl="8" w:tplc="29680174">
      <w:numFmt w:val="decimal"/>
      <w:lvlText w:val=""/>
      <w:lvlJc w:val="left"/>
    </w:lvl>
  </w:abstractNum>
  <w:abstractNum w:abstractNumId="16">
    <w:nsid w:val="10CB7602"/>
    <w:multiLevelType w:val="hybridMultilevel"/>
    <w:tmpl w:val="A8B00B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9C72F69"/>
    <w:multiLevelType w:val="multilevel"/>
    <w:tmpl w:val="00D4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1528A9"/>
    <w:multiLevelType w:val="multilevel"/>
    <w:tmpl w:val="4D48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3B74EC"/>
    <w:multiLevelType w:val="hybridMultilevel"/>
    <w:tmpl w:val="8496E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B0066"/>
    <w:multiLevelType w:val="hybridMultilevel"/>
    <w:tmpl w:val="9E74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86C76"/>
    <w:multiLevelType w:val="hybridMultilevel"/>
    <w:tmpl w:val="DFCC5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A1652"/>
    <w:multiLevelType w:val="hybridMultilevel"/>
    <w:tmpl w:val="7AF2F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929255A"/>
    <w:multiLevelType w:val="multilevel"/>
    <w:tmpl w:val="6EC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AE2D26"/>
    <w:multiLevelType w:val="multilevel"/>
    <w:tmpl w:val="7A74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13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  <w:num w:numId="15">
    <w:abstractNumId w:val="9"/>
  </w:num>
  <w:num w:numId="16">
    <w:abstractNumId w:val="8"/>
  </w:num>
  <w:num w:numId="17">
    <w:abstractNumId w:val="21"/>
  </w:num>
  <w:num w:numId="18">
    <w:abstractNumId w:val="20"/>
  </w:num>
  <w:num w:numId="19">
    <w:abstractNumId w:val="17"/>
  </w:num>
  <w:num w:numId="20">
    <w:abstractNumId w:val="24"/>
  </w:num>
  <w:num w:numId="21">
    <w:abstractNumId w:val="23"/>
  </w:num>
  <w:num w:numId="22">
    <w:abstractNumId w:val="18"/>
  </w:num>
  <w:num w:numId="23">
    <w:abstractNumId w:val="19"/>
  </w:num>
  <w:num w:numId="24">
    <w:abstractNumId w:val="22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53A"/>
    <w:rsid w:val="000179BA"/>
    <w:rsid w:val="00065B53"/>
    <w:rsid w:val="00086A4B"/>
    <w:rsid w:val="0008728D"/>
    <w:rsid w:val="000C0499"/>
    <w:rsid w:val="000D293F"/>
    <w:rsid w:val="001008AF"/>
    <w:rsid w:val="00123B93"/>
    <w:rsid w:val="00187097"/>
    <w:rsid w:val="001E053A"/>
    <w:rsid w:val="001E0EA0"/>
    <w:rsid w:val="002433F8"/>
    <w:rsid w:val="00276604"/>
    <w:rsid w:val="00287CFB"/>
    <w:rsid w:val="002E3970"/>
    <w:rsid w:val="002E56D1"/>
    <w:rsid w:val="002F38C8"/>
    <w:rsid w:val="002F4D3D"/>
    <w:rsid w:val="00391C33"/>
    <w:rsid w:val="003E4707"/>
    <w:rsid w:val="003E68E4"/>
    <w:rsid w:val="004138A0"/>
    <w:rsid w:val="0043724F"/>
    <w:rsid w:val="00456A4C"/>
    <w:rsid w:val="00462C41"/>
    <w:rsid w:val="00464A3A"/>
    <w:rsid w:val="004A03A5"/>
    <w:rsid w:val="004D30E6"/>
    <w:rsid w:val="00511B96"/>
    <w:rsid w:val="00551A5D"/>
    <w:rsid w:val="00563827"/>
    <w:rsid w:val="00590EC9"/>
    <w:rsid w:val="0067415E"/>
    <w:rsid w:val="00680C0F"/>
    <w:rsid w:val="00764A01"/>
    <w:rsid w:val="007A762D"/>
    <w:rsid w:val="00832F79"/>
    <w:rsid w:val="008E73DC"/>
    <w:rsid w:val="0092537E"/>
    <w:rsid w:val="00946EB2"/>
    <w:rsid w:val="00975CAE"/>
    <w:rsid w:val="009A094D"/>
    <w:rsid w:val="009C7482"/>
    <w:rsid w:val="00A40F6B"/>
    <w:rsid w:val="00B00C20"/>
    <w:rsid w:val="00B36D60"/>
    <w:rsid w:val="00B71D19"/>
    <w:rsid w:val="00BE0657"/>
    <w:rsid w:val="00C12B19"/>
    <w:rsid w:val="00C44772"/>
    <w:rsid w:val="00C533C8"/>
    <w:rsid w:val="00C75DBA"/>
    <w:rsid w:val="00C92930"/>
    <w:rsid w:val="00D626F8"/>
    <w:rsid w:val="00DA6E46"/>
    <w:rsid w:val="00DE5304"/>
    <w:rsid w:val="00E14868"/>
    <w:rsid w:val="00E2356F"/>
    <w:rsid w:val="00E26D87"/>
    <w:rsid w:val="00E77280"/>
    <w:rsid w:val="00EB0A87"/>
    <w:rsid w:val="00EB3DA8"/>
    <w:rsid w:val="00ED4107"/>
    <w:rsid w:val="00EF6B64"/>
    <w:rsid w:val="00F65E35"/>
    <w:rsid w:val="00F7525E"/>
    <w:rsid w:val="00F8731E"/>
    <w:rsid w:val="00FA74C7"/>
    <w:rsid w:val="00FD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3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eastAsia="Times New Roman" w:hAnsi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  <w:rPr>
      <w:rFonts w:eastAsia="Times New Roman" w:cs="Times New Roman"/>
    </w:rPr>
  </w:style>
  <w:style w:type="paragraph" w:styleId="a7">
    <w:name w:val="Normal (Web)"/>
    <w:aliases w:val="Надстрочный,Обычный (Web)"/>
    <w:basedOn w:val="a"/>
    <w:uiPriority w:val="99"/>
    <w:rsid w:val="001E05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E05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1E053A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E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0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53A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ED4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pouspt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Показатель трудоустройства выпускников за 2016 - 2017 уч.год</a:t>
            </a:r>
          </a:p>
        </c:rich>
      </c:tx>
      <c:layout>
        <c:manualLayout>
          <c:xMode val="edge"/>
          <c:yMode val="edge"/>
          <c:x val="0.31223600174978239"/>
          <c:y val="2.777777777777801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Лист1!$A$1:$A$4</c:f>
              <c:strCache>
                <c:ptCount val="4"/>
                <c:pt idx="0">
                  <c:v>трудоустройство 90,2%</c:v>
                </c:pt>
                <c:pt idx="1">
                  <c:v>поступление в ВУЗ 1,6%</c:v>
                </c:pt>
                <c:pt idx="2">
                  <c:v>призыв в РА 3,2%</c:v>
                </c:pt>
                <c:pt idx="3">
                  <c:v>отпуск по уходу за 5%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0.90200000000000002</c:v>
                </c:pt>
                <c:pt idx="1">
                  <c:v>1.6000000000000066E-2</c:v>
                </c:pt>
                <c:pt idx="2">
                  <c:v>3.2000000000000133E-2</c:v>
                </c:pt>
                <c:pt idx="3" formatCode="0%">
                  <c:v>5.0000000000000114E-2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C6-48BD-83D2-D6659D2E44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05600"/>
        <c:axId val="66688128"/>
      </c:barChart>
      <c:catAx>
        <c:axId val="2850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/>
          <a:lstStyle/>
          <a:p>
            <a:pPr>
              <a:defRPr/>
            </a:pPr>
            <a:endParaRPr lang="ru-RU"/>
          </a:p>
        </c:txPr>
        <c:crossAx val="66688128"/>
        <c:crosses val="autoZero"/>
        <c:auto val="1"/>
        <c:lblAlgn val="ctr"/>
        <c:lblOffset val="100"/>
        <c:noMultiLvlLbl val="0"/>
      </c:catAx>
      <c:valAx>
        <c:axId val="66688128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8505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1F85-D62A-45D6-9EE6-8B415A6E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35</Pages>
  <Words>8499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Зиля Хамитовна</cp:lastModifiedBy>
  <cp:revision>30</cp:revision>
  <cp:lastPrinted>2018-03-22T05:32:00Z</cp:lastPrinted>
  <dcterms:created xsi:type="dcterms:W3CDTF">2018-02-15T08:42:00Z</dcterms:created>
  <dcterms:modified xsi:type="dcterms:W3CDTF">2018-04-02T03:35:00Z</dcterms:modified>
</cp:coreProperties>
</file>