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9" w:rsidRDefault="00954999" w:rsidP="00FD5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Стерлитамакский профессионально - технический колледж</w:t>
      </w:r>
    </w:p>
    <w:p w:rsidR="00954999" w:rsidRDefault="00954999" w:rsidP="00FD5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2020-2021 учебный год</w:t>
      </w:r>
    </w:p>
    <w:p w:rsidR="00954999" w:rsidRDefault="00954999" w:rsidP="00FD5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</w:p>
    <w:p w:rsidR="00954999" w:rsidRDefault="00954999" w:rsidP="00FD5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Занятие 1 сентября 2020года на тему</w:t>
      </w:r>
      <w:r w:rsidR="00FD51CC" w:rsidRPr="00FD51CC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 xml:space="preserve">: </w:t>
      </w:r>
    </w:p>
    <w:p w:rsidR="00FD51CC" w:rsidRDefault="00FD51CC" w:rsidP="00FD5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i/>
          <w:kern w:val="36"/>
          <w:sz w:val="32"/>
          <w:szCs w:val="32"/>
        </w:rPr>
        <w:t>«75 лет со дня Победы Великой Отечественной войны»</w:t>
      </w:r>
      <w:r w:rsidRPr="00FD51CC">
        <w:rPr>
          <w:rFonts w:ascii="Times New Roman" w:eastAsia="Times New Roman" w:hAnsi="Times New Roman" w:cs="Times New Roman"/>
          <w:kern w:val="36"/>
          <w:sz w:val="24"/>
          <w:szCs w:val="24"/>
        </w:rPr>
        <w:t> </w:t>
      </w:r>
      <w:r w:rsidRPr="00FD51CC">
        <w:rPr>
          <w:rFonts w:ascii="Times New Roman" w:eastAsia="Times New Roman" w:hAnsi="Times New Roman" w:cs="Times New Roman"/>
          <w:noProof/>
          <w:kern w:val="36"/>
          <w:sz w:val="24"/>
          <w:szCs w:val="24"/>
        </w:rPr>
        <w:drawing>
          <wp:inline distT="0" distB="0" distL="0" distR="0">
            <wp:extent cx="152400" cy="152400"/>
            <wp:effectExtent l="19050" t="0" r="0" b="0"/>
            <wp:docPr id="1" name="Рисунок 1" descr="https://urok.1sept.ru/img/contest-medal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rok.1sept.ru/img/contest-medal-icon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1CC" w:rsidRPr="00FD51CC" w:rsidRDefault="00FD51CC" w:rsidP="00FD51C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FD51CC" w:rsidRPr="00FD51CC" w:rsidRDefault="003F5652" w:rsidP="00FD5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565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#333" stroked="f"/>
        </w:pic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Данное мероприятие посвящено Победе нашего народа в Великой Отечественной войне и проход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 накануне 9 мая.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нашем колледже проводились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много мероприяти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посвященных 9 мая: торжественные линейки, открытые мероприятия, конкурсы стихов о войне, 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участие в акции «Георгиевская ленточка», участие в митинге и в «Бессмертном полку» и новое поколение знает о событиях Великой Отечественной войны из учебников по истории, из различных информационных источниках, из классн</w:t>
      </w:r>
      <w:r>
        <w:rPr>
          <w:rFonts w:ascii="Times New Roman" w:eastAsia="Times New Roman" w:hAnsi="Times New Roman" w:cs="Times New Roman"/>
          <w:sz w:val="24"/>
          <w:szCs w:val="24"/>
        </w:rPr>
        <w:t>ых часов, моя задача как педагога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чтобы эмоционально и образно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рассказать им о тех грозных боевых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годах, о роли нашего 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народа в годы Великой Отечественной войны, воспитать стойкую гражданскую и патриотическую позицию, вызвать у них интерес к своему району.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позн</w:t>
      </w:r>
      <w:r w:rsidR="00954999">
        <w:rPr>
          <w:rFonts w:ascii="Times New Roman" w:eastAsia="Times New Roman" w:hAnsi="Times New Roman" w:cs="Times New Roman"/>
          <w:sz w:val="24"/>
          <w:szCs w:val="24"/>
        </w:rPr>
        <w:t>акомить с историей нашего города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, о вкладе людей в годы ВОВ, с подвигами земляков в годы Великой Отечественной войны.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D51CC" w:rsidRPr="00FD51CC" w:rsidRDefault="00FD51CC" w:rsidP="00FD51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расширить знания учащихся о Великой Отечественной войне;</w:t>
      </w:r>
    </w:p>
    <w:p w:rsidR="00FD51CC" w:rsidRPr="00FD51CC" w:rsidRDefault="00FD51CC" w:rsidP="00FD51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сохранить историческую память о героях – земляках;</w:t>
      </w:r>
    </w:p>
    <w:p w:rsidR="00FD51CC" w:rsidRPr="00FD51CC" w:rsidRDefault="00FD51CC" w:rsidP="00FD51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развивать любознательность, патриотические чувства;</w:t>
      </w:r>
    </w:p>
    <w:p w:rsidR="00FD51CC" w:rsidRPr="00FD51CC" w:rsidRDefault="00FD51CC" w:rsidP="00FD51C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воспитывать уважение к старшему поколению, чувство гордости за свой народ, свою Родину.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Урок изучения нового материала.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организации: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 фронтальная, групповая.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обучения: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 проблемно-диалогический, рефлексивный.</w:t>
      </w:r>
    </w:p>
    <w:p w:rsidR="00FD51CC" w:rsidRPr="00FD51CC" w:rsidRDefault="00FD51CC" w:rsidP="00FD51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FD51CC" w:rsidRPr="00FD51CC" w:rsidRDefault="00FD51CC" w:rsidP="00FD51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1. Организационный момент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Приветствие.</w:t>
      </w:r>
    </w:p>
    <w:p w:rsidR="00FD51CC" w:rsidRPr="00FD51CC" w:rsidRDefault="00FD51CC" w:rsidP="00FD51C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b/>
          <w:bCs/>
          <w:sz w:val="24"/>
          <w:szCs w:val="24"/>
        </w:rPr>
        <w:t>2. Новая тема</w:t>
      </w:r>
    </w:p>
    <w:p w:rsidR="00FD51CC" w:rsidRPr="00FD51CC" w:rsidRDefault="00FD51CC" w:rsidP="00FD51CC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Что лучше: жизнь, где узы плена,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Иль смерть, где русские знамена,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В героях быть или в рабах?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Ф.Глинка, из «Военной песни»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В кабинете звучит фонограмма. Слышен нарастающий гул самолетов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(педагог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Казалось, было холодно цветам,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И от росы они слегка поблекли.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Зарю, что шли по травам и кустам.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Обшарили немецкие бинокли.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Такою все дышало тишиной,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Что вся земля еще спала, казалось.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Кто знал, что между миром и войной</w:t>
      </w:r>
      <w:proofErr w:type="gramStart"/>
      <w:r w:rsidRPr="00FD51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>сего каких-то пять минут осталось?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Ребята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! Какие чувства возникают в вашем сознании, когда вы говорите слово «война»?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Гул самолетов сменяется свистом и звуками разрывов бомб. Слышен голос диктора Ю.Левитана. Он говорит о начале Великой Отечественной войны. Затем звучит первый куплет песни «Священная война», и на экране появляется плакат «Родина-мать зовет!». На фоне второго куплета песни «</w:t>
      </w:r>
      <w:proofErr w:type="gramStart"/>
      <w:r w:rsidRPr="00FD51CC">
        <w:rPr>
          <w:rFonts w:ascii="Times New Roman" w:eastAsia="Times New Roman" w:hAnsi="Times New Roman" w:cs="Times New Roman"/>
          <w:sz w:val="24"/>
          <w:szCs w:val="24"/>
        </w:rPr>
        <w:t>Священная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воина» начинает говорить чтец...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(чтец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lastRenderedPageBreak/>
        <w:t>Тот самый длинный день в году,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С его безоблачной погодой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Нам выдал общую беду</w:t>
      </w:r>
      <w:proofErr w:type="gramStart"/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Н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>а всех, на все четыре года.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Она такой вдавила след</w:t>
      </w:r>
      <w:proofErr w:type="gramStart"/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стольких наземь положила.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Что двадцать лет и тридцать лет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Живым не верится, что живы.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proofErr w:type="gramStart"/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(К.Симонов.</w:t>
      </w:r>
      <w:proofErr w:type="gramEnd"/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«Чтоб люди жили»)</w:t>
      </w:r>
      <w:proofErr w:type="gramEnd"/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– Чем знаменателен 2020 год в истории нашей страны? 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(75 лет ВОВ)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Ребята, сегодня классный час мы посвятим волнующей, трепетной теме: «Победа в Великой Отечественной Войне».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- Ребята, почему мы сегодня, спустя почти 75 лет, вспоминаем эту войну?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Обсуждение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У времени есть своя память-история. И потому мир никогда не забывает о трагедиях, потрясавших планету в разные эпохи, в том числе и о жестоких войнах, уносивших миллионы жизней, отбрасывавших назад цивилизации, разрушавших великие ценности, созданные человеком.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Да, у времени своя память.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И в пять</w:t>
      </w:r>
      <w:proofErr w:type="gramStart"/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в пятнадцать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И в двадцать пять лет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Войной начинается память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Здесь в этой стране,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Где непомнящих нет,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Попробуем это представить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Вспомним тех, кто не жалея себя, боролся с врагом в бою и в тылу.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Прошло после той страшной войны 75 лет, но она живет в каждом нашем доме, в воспоминаниях наших дедушек и бабушек.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Четыре долгих года шла на нашей земле самая страшная война в истории человечества.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Тишину наступившей ночи, по-летнему тёплой, благоухающей, во многих городах и сёлах нарушали счастливые голоса молодых людей, праздновавших своё вступление во взрослую жизнь…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(читает педагог или учащийся</w:t>
      </w: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):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На нашу милую и горделивую,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На нашу Родину счастливую.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На наш родимый, мирный край,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 xml:space="preserve">Напал фашистский </w:t>
      </w:r>
      <w:proofErr w:type="gramStart"/>
      <w:r w:rsidRPr="00FD51CC">
        <w:rPr>
          <w:rFonts w:ascii="Times New Roman" w:eastAsia="Times New Roman" w:hAnsi="Times New Roman" w:cs="Times New Roman"/>
          <w:sz w:val="24"/>
          <w:szCs w:val="24"/>
        </w:rPr>
        <w:t>негодяй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>!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Он осквернил всё дорогое,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Где только подлая нога,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Ступала фрица-негодяя</w:t>
      </w:r>
      <w:proofErr w:type="gramStart"/>
      <w:r w:rsidRPr="00FD51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FD51CC">
        <w:rPr>
          <w:rFonts w:ascii="Times New Roman" w:eastAsia="Times New Roman" w:hAnsi="Times New Roman" w:cs="Times New Roman"/>
          <w:sz w:val="24"/>
          <w:szCs w:val="24"/>
        </w:rPr>
        <w:t>ам пепел, смерть и нищета.</w:t>
      </w:r>
    </w:p>
    <w:p w:rsid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22 июня 1941 г. В четыре часа утра фашистская Германия обрушила на нашу страну страшный удар. К захвату СССР Гитлер готовился задолго до 1941 года. Летом 1940 года верховное главное командование гитлеровских войск приступило к разработке стратегического плана против СССР. 18 декабря 1940 г. этот план был подписан Гитлером и получил кодовое название «план Барбаросса». Мощным ударом еще до наступления зимы — через 5-6 недель после нападения — пройти парадом победителей по Красной площади поверженной Москвы. Так они планировали...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(Я)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 В годы войны, в самое тяжелое время, люди проявляли величайший героизм. Героями становились миллионы. Солдаты стояли насмерть на последних рубежах, грудью бросались на амбразуры. Летчики и танкисты, не задумываясь, шли на таран.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Героями были все: и те, кто устремлялся в атаку сквозь стены огня, и те, кто под снарядами строили мосты, и те, кто жил на оккупированных территориях.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lastRenderedPageBreak/>
        <w:t>Солдаты уходили на фронт, а дома оставались их семьи: жены, дети, престарелые родители.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Расставались любимые, никто тогда не думал о себе.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Наше поколение должно помнить об этих героических поступках, во имя чего они совершались, – это история нашей страны, наша история, история наших семей.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- Как вы понимаете слово память?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«Память – это свойство души хранить сознанье о былом…» написано в словаре В.И.Даля, то есть хранить знания о прошлом, каким бы оно ни было, а память о подвиге – долг потомков хранить как святыню.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- А что можно считать подвигом? …</w:t>
      </w: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i/>
          <w:iCs/>
          <w:sz w:val="24"/>
          <w:szCs w:val="24"/>
        </w:rPr>
        <w:t>(обсуждение)</w:t>
      </w:r>
    </w:p>
    <w:p w:rsid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D51CC" w:rsidRPr="00FD51CC" w:rsidRDefault="00FD51CC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Велики подвиги тех, кому пришлось принять первый удар врага. На стене Брестской крепости простой солдат написал кровью: «Я умираю, но не сдаюсь! Прощай Родина!» Да, они стояли насмерть. Даже получив разрешение на отход, бойцы 28-го отдельного пулеметного батальона не оставили своих позиций. Бетонное укрытие — дот за номером 28 бил врага до последнего патрона. Еще восемь дней этот клочок земли был наш! «Восемь дней? Днем больше — днем меньше... Какая тут разница?» — может, бросит кто-то. Но те солдаты знали цену каждой пяди родной земли, они платили за нее своими жизнями. В комсомольском билете рядового бойца А. Соболева позже была найдена записка: «Пусть враг помнит: русские не сдаются, а придется - умирают героями».</w:t>
      </w:r>
    </w:p>
    <w:p w:rsidR="0030588B" w:rsidRDefault="0030588B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Style w:val="a6"/>
          <w:rFonts w:ascii="Open Sans" w:hAnsi="Open Sans"/>
          <w:color w:val="000000"/>
          <w:sz w:val="21"/>
          <w:szCs w:val="21"/>
        </w:rPr>
        <w:t>В годы войны Стерлитамак стал мощным оборонно-промышленным центром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 xml:space="preserve">Первые недели войны. На общих и комсомольских собраниях записывают добровольцев. Сохранился составленный в июле 1941 года список добровольцев в народное ополчение в артели «Игла» (швейное производство). Коллектив этот состоял в основном из женщин, и они решили «не выходить замуж, не рожать детей, а подождать до полной победы над врагом…». В списке – фамилии закройщиц Надежды Глухих, Анастасии Маркеловой, Евдокии </w:t>
      </w:r>
      <w:proofErr w:type="spellStart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>Пучкиной</w:t>
      </w:r>
      <w:proofErr w:type="spellEnd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 xml:space="preserve">, Марии </w:t>
      </w:r>
      <w:proofErr w:type="spellStart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>Ряхиной</w:t>
      </w:r>
      <w:proofErr w:type="spellEnd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 xml:space="preserve">, Анны </w:t>
      </w:r>
      <w:proofErr w:type="spellStart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>Подковыриной</w:t>
      </w:r>
      <w:proofErr w:type="spellEnd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 xml:space="preserve">, учениц закройщиц Анны Пономарёвой и Анны Гавриловой, Надежды Кузьминой, заведующей трикотажным цехом Анны </w:t>
      </w:r>
      <w:proofErr w:type="spellStart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>Межко</w:t>
      </w:r>
      <w:proofErr w:type="spellEnd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 xml:space="preserve">. Из платьевого цеха записались портнихи Мира Садовская, Анна Быкова, Полина Волкова; из шапочного – Мария Волкова; а ещё с десяток кассиров, бухгалтеров, уборщиц, другого персонала. Не остались в стороне и немногочисленные мужчины-«игольщики», в ополченцы попросились закройщики Николай Игнатьев, Константин </w:t>
      </w:r>
      <w:proofErr w:type="spellStart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>Небесский</w:t>
      </w:r>
      <w:proofErr w:type="spellEnd"/>
      <w:r>
        <w:rPr>
          <w:rStyle w:val="a6"/>
          <w:rFonts w:ascii="Open Sans" w:hAnsi="Open Sans"/>
          <w:i/>
          <w:iCs/>
          <w:color w:val="000000"/>
          <w:sz w:val="21"/>
          <w:szCs w:val="21"/>
        </w:rPr>
        <w:t>, заведующий цехом Кирилл Громов и даже 48-летний начальник производства Никифор Петров.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435679" cy="1704975"/>
            <wp:effectExtent l="19050" t="0" r="2721" b="0"/>
            <wp:docPr id="11" name="Рисунок 11" descr="http://1945.sterlitamakadm.ru/sites/default/files/images/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945.sterlitamakadm.ru/sites/default/files/images/12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79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 xml:space="preserve">Когда </w:t>
      </w:r>
      <w:proofErr w:type="spellStart"/>
      <w:r>
        <w:rPr>
          <w:rFonts w:ascii="Open Sans" w:hAnsi="Open Sans"/>
          <w:color w:val="000000"/>
          <w:sz w:val="21"/>
          <w:szCs w:val="21"/>
        </w:rPr>
        <w:t>Башвоенкомат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прислал заявку на призыв в РККА нескольких человек – разрядников по лыжам, </w:t>
      </w:r>
      <w:proofErr w:type="spellStart"/>
      <w:r>
        <w:rPr>
          <w:rFonts w:ascii="Open Sans" w:hAnsi="Open Sans"/>
          <w:color w:val="000000"/>
          <w:sz w:val="21"/>
          <w:szCs w:val="21"/>
        </w:rPr>
        <w:t>горспорткомитет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поднял последние результаты городских зимних соревнований и предложил кандидатуры шести спортсменов: Ивана </w:t>
      </w:r>
      <w:proofErr w:type="spellStart"/>
      <w:r>
        <w:rPr>
          <w:rFonts w:ascii="Open Sans" w:hAnsi="Open Sans"/>
          <w:color w:val="000000"/>
          <w:sz w:val="21"/>
          <w:szCs w:val="21"/>
        </w:rPr>
        <w:t>Майорова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 Александра Смирнова из русского педучилища, выпускников школы № 4 Леонида Садовского, Николая </w:t>
      </w:r>
      <w:proofErr w:type="spellStart"/>
      <w:r>
        <w:rPr>
          <w:rFonts w:ascii="Open Sans" w:hAnsi="Open Sans"/>
          <w:color w:val="000000"/>
          <w:sz w:val="21"/>
          <w:szCs w:val="21"/>
        </w:rPr>
        <w:t>Пиядина</w:t>
      </w:r>
      <w:proofErr w:type="spellEnd"/>
      <w:r>
        <w:rPr>
          <w:rFonts w:ascii="Open Sans" w:hAnsi="Open Sans"/>
          <w:color w:val="000000"/>
          <w:sz w:val="21"/>
          <w:szCs w:val="21"/>
        </w:rPr>
        <w:t>, Василия Жаринова и Анатолия Каленова. Им предстояло пройти школу подготовки в формируемых на территории Башкирии подразделениях.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Так, в первые месяцы </w:t>
      </w:r>
      <w:proofErr w:type="gramStart"/>
      <w:r>
        <w:rPr>
          <w:rFonts w:ascii="Open Sans" w:hAnsi="Open Sans"/>
          <w:color w:val="000000"/>
          <w:sz w:val="21"/>
          <w:szCs w:val="21"/>
        </w:rPr>
        <w:t>Великой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Отечественной в БАССР формировались 16-я (112-я) гвардейская Башкирская кавалерийская дивизия; 21-я (361-я) гвардейская стрелковая дивизия; непосредственно в Стерлитамаке формировалась 170-я (439-я) стрелковая дивизия. Ещё в республике формировались 134-я отдельная стрелковая бригада, 40-я отдельная миномётная бригада, 30-й запасной кавалерийский полк, 1098-й артиллерийский полк, 25-й отдельный </w:t>
      </w:r>
      <w:proofErr w:type="spellStart"/>
      <w:r>
        <w:rPr>
          <w:rFonts w:ascii="Open Sans" w:hAnsi="Open Sans"/>
          <w:color w:val="000000"/>
          <w:sz w:val="21"/>
          <w:szCs w:val="21"/>
        </w:rPr>
        <w:t>бронедивизион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в составе бронепоездов «Уфа», «Полководец </w:t>
      </w:r>
      <w:r>
        <w:rPr>
          <w:rFonts w:ascii="Open Sans" w:hAnsi="Open Sans"/>
          <w:color w:val="000000"/>
          <w:sz w:val="21"/>
          <w:szCs w:val="21"/>
        </w:rPr>
        <w:lastRenderedPageBreak/>
        <w:t xml:space="preserve">Суворов», «Александр Невский», «Салават </w:t>
      </w:r>
      <w:proofErr w:type="spellStart"/>
      <w:r>
        <w:rPr>
          <w:rFonts w:ascii="Open Sans" w:hAnsi="Open Sans"/>
          <w:color w:val="000000"/>
          <w:sz w:val="21"/>
          <w:szCs w:val="21"/>
        </w:rPr>
        <w:t>Юлаев</w:t>
      </w:r>
      <w:proofErr w:type="spellEnd"/>
      <w:r>
        <w:rPr>
          <w:rFonts w:ascii="Open Sans" w:hAnsi="Open Sans"/>
          <w:color w:val="000000"/>
          <w:sz w:val="21"/>
          <w:szCs w:val="21"/>
        </w:rPr>
        <w:t>». Наши новобранцы попадали и в военные училища, одно из которых – Рижское пехотное – дислоцировалось в самом Стерлитамаке.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Продолжали обучать молодёжь призывного возраста городские общественные организации – за 10 месяцев в городе были подготовлены 25 снайперов, 328 «</w:t>
      </w:r>
      <w:proofErr w:type="spellStart"/>
      <w:r>
        <w:rPr>
          <w:rFonts w:ascii="Open Sans" w:hAnsi="Open Sans"/>
          <w:color w:val="000000"/>
          <w:sz w:val="21"/>
          <w:szCs w:val="21"/>
        </w:rPr>
        <w:t>ворошиловских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» стрелков (из них 111 – женщины), 14 </w:t>
      </w:r>
      <w:proofErr w:type="spellStart"/>
      <w:r>
        <w:rPr>
          <w:rFonts w:ascii="Open Sans" w:hAnsi="Open Sans"/>
          <w:color w:val="000000"/>
          <w:sz w:val="21"/>
          <w:szCs w:val="21"/>
        </w:rPr>
        <w:t>сандружинниц</w:t>
      </w:r>
      <w:proofErr w:type="spellEnd"/>
      <w:r>
        <w:rPr>
          <w:rFonts w:ascii="Open Sans" w:hAnsi="Open Sans"/>
          <w:color w:val="000000"/>
          <w:sz w:val="21"/>
          <w:szCs w:val="21"/>
        </w:rPr>
        <w:t>, 49 телефонистов. Так что на фронт ополченцы попадали после учёбы и необходимой подготовки.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Хотя город находился в глубоком тылу, горячее дыхание войны сразу же ощутили все его жители. Жизнь и здесь перестраивалась на военный лад. Слова «Всё для фронта!» были девизом всех и каждого. На места </w:t>
      </w:r>
      <w:proofErr w:type="gramStart"/>
      <w:r>
        <w:rPr>
          <w:rFonts w:ascii="Open Sans" w:hAnsi="Open Sans"/>
          <w:color w:val="000000"/>
          <w:sz w:val="21"/>
          <w:szCs w:val="21"/>
        </w:rPr>
        <w:t>ушедших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на фронт становились женщины, молодёжь, подростки. Они успешно овладевали различными профессиями.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Например, работница </w:t>
      </w:r>
      <w:proofErr w:type="spellStart"/>
      <w:r>
        <w:rPr>
          <w:rFonts w:ascii="Open Sans" w:hAnsi="Open Sans"/>
          <w:color w:val="000000"/>
          <w:sz w:val="21"/>
          <w:szCs w:val="21"/>
        </w:rPr>
        <w:t>Стерлитамакского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кожевенно-овчинного завода Григорьева научилась работать </w:t>
      </w:r>
      <w:proofErr w:type="gramStart"/>
      <w:r>
        <w:rPr>
          <w:rFonts w:ascii="Open Sans" w:hAnsi="Open Sans"/>
          <w:color w:val="000000"/>
          <w:sz w:val="21"/>
          <w:szCs w:val="21"/>
        </w:rPr>
        <w:t>на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</w:t>
      </w:r>
      <w:proofErr w:type="gramStart"/>
      <w:r>
        <w:rPr>
          <w:rFonts w:ascii="Open Sans" w:hAnsi="Open Sans"/>
          <w:color w:val="000000"/>
          <w:sz w:val="21"/>
          <w:szCs w:val="21"/>
        </w:rPr>
        <w:t>строгальной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, нарезной и других машинах, на любой из них перевыполняя нормы выработки. Освоила работу на трёх машинах её подруга </w:t>
      </w:r>
      <w:proofErr w:type="spellStart"/>
      <w:r>
        <w:rPr>
          <w:rFonts w:ascii="Open Sans" w:hAnsi="Open Sans"/>
          <w:color w:val="000000"/>
          <w:sz w:val="21"/>
          <w:szCs w:val="21"/>
        </w:rPr>
        <w:t>Гумбина</w:t>
      </w:r>
      <w:proofErr w:type="spellEnd"/>
      <w:r>
        <w:rPr>
          <w:rFonts w:ascii="Open Sans" w:hAnsi="Open Sans"/>
          <w:color w:val="000000"/>
          <w:sz w:val="21"/>
          <w:szCs w:val="21"/>
        </w:rPr>
        <w:t>. На место ушедшего в армию Широкова встала его жена. Быстро овладев навыками работы на чесальной машине «</w:t>
      </w:r>
      <w:proofErr w:type="spellStart"/>
      <w:r>
        <w:rPr>
          <w:rFonts w:ascii="Open Sans" w:hAnsi="Open Sans"/>
          <w:color w:val="000000"/>
          <w:sz w:val="21"/>
          <w:szCs w:val="21"/>
        </w:rPr>
        <w:t>Джефрей</w:t>
      </w:r>
      <w:proofErr w:type="spellEnd"/>
      <w:r>
        <w:rPr>
          <w:rFonts w:ascii="Open Sans" w:hAnsi="Open Sans"/>
          <w:color w:val="000000"/>
          <w:sz w:val="21"/>
          <w:szCs w:val="21"/>
        </w:rPr>
        <w:t>», она скоро стала выполнять производственную норму.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Уже с июля 1941 года в три раза возрос объём железнодорожных перевозок. На фронт непрерывными потоками перебрасывались войска, вооружение; в тыл шли эшелоны с эвакуированным населением, с заводским оборудованием и обслуживающим его персоналом. К тому же железнодорожный транспорт нёс большие потери подвижного состава. Резко сократилась ремонтная база, так как паровозоремонтные заводы перешли на выпуск военной продукции. Ощущался острый недостаток запасных частей.</w:t>
      </w:r>
      <w:r>
        <w:rPr>
          <w:rFonts w:ascii="Open Sans" w:hAnsi="Open Sans"/>
          <w:color w:val="000000"/>
          <w:sz w:val="21"/>
          <w:szCs w:val="21"/>
        </w:rPr>
        <w:br/>
      </w:r>
      <w:proofErr w:type="gramStart"/>
      <w:r>
        <w:rPr>
          <w:rFonts w:ascii="Open Sans" w:hAnsi="Open Sans"/>
          <w:color w:val="000000"/>
          <w:sz w:val="21"/>
          <w:szCs w:val="21"/>
        </w:rPr>
        <w:t>В первые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же дни войны на фронт ушло большинство из 180 работников локомотивного депо Стерлитамак, а оставшиеся подавали заявления с просьбой отправить их в ряды Красной армии добровольцами, зачислить в народное ополчение. Им отказывали, говорили о крайней нужде в квалифицированных рабочих кадрах на предприятии, о том, что каждый на своём посту – боец действующей армии. Тем более что «железнодорожное дело – дело военное».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>
            <wp:extent cx="2524606" cy="1562100"/>
            <wp:effectExtent l="19050" t="0" r="9044" b="0"/>
            <wp:docPr id="12" name="Рисунок 12" descr="http://1945.sterlitamakadm.ru/sites/default/files/images/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1945.sterlitamakadm.ru/sites/default/files/images/1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06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1"/>
          <w:szCs w:val="21"/>
        </w:rPr>
        <w:t xml:space="preserve">Ушедших на фронт здесь тоже заменили женщины и подростки, успешно овладевавшие мужскими профессиями, работавшие кочегарами и помощниками машинистов паровозов. Среди них были совсем молодые девчата: А.Соловьёва, </w:t>
      </w:r>
      <w:proofErr w:type="spellStart"/>
      <w:r>
        <w:rPr>
          <w:rFonts w:ascii="Open Sans" w:hAnsi="Open Sans"/>
          <w:color w:val="000000"/>
          <w:sz w:val="21"/>
          <w:szCs w:val="21"/>
        </w:rPr>
        <w:t>А.Андриянова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М.Сафонова, </w:t>
      </w:r>
      <w:proofErr w:type="spellStart"/>
      <w:r>
        <w:rPr>
          <w:rFonts w:ascii="Open Sans" w:hAnsi="Open Sans"/>
          <w:color w:val="000000"/>
          <w:sz w:val="21"/>
          <w:szCs w:val="21"/>
        </w:rPr>
        <w:t>Е.Чухрова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З.Елохова, М.Левина, А.Шаталова, Т.Литвиненко. Военное положение на железнодорожном транспорте будет объявлено только в апреле 1943 года, но мобилизованными на борьбу с врагом считали себя все работники депо с первых часов войны. Первое воскресенье августа – свой профессиональный праздник – паровозники Стерлитамака объявили Днём ударного труда. </w:t>
      </w:r>
      <w:proofErr w:type="gramStart"/>
      <w:r>
        <w:rPr>
          <w:rFonts w:ascii="Open Sans" w:hAnsi="Open Sans"/>
          <w:color w:val="000000"/>
          <w:sz w:val="21"/>
          <w:szCs w:val="21"/>
        </w:rPr>
        <w:t>В военное время нормой стала работа на пределе человеческих сил, массовым – движение под девизом: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«Работать за ушедших на фронт, выполнять по две-три нормы за смену».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От паровозных депо требовали сократить сроки и повысить качество ремонта, улучшить подготовку кадров, организацию труда, увеличить выпуск запасных частей. </w:t>
      </w:r>
      <w:proofErr w:type="gramStart"/>
      <w:r>
        <w:rPr>
          <w:rFonts w:ascii="Open Sans" w:hAnsi="Open Sans"/>
          <w:color w:val="000000"/>
          <w:sz w:val="21"/>
          <w:szCs w:val="21"/>
        </w:rPr>
        <w:t>В депо Стерлитамак была пересмотрена и перестроена система ремонта – помимо текущего промывочного дополнительно был освоен и средний ремонт паровозов.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Здесь ввели в практику, например, устранение течи огневой коробки прямо на горячем паровозе, хотя это строжайше запрещалось официальными инструкциями. Давление в котле сбрасывалось до пяти атмосфер, топка частично очищалась от горящего угля, и туда, задыхаясь от дыма и </w:t>
      </w:r>
      <w:proofErr w:type="gramStart"/>
      <w:r>
        <w:rPr>
          <w:rFonts w:ascii="Open Sans" w:hAnsi="Open Sans"/>
          <w:color w:val="000000"/>
          <w:sz w:val="21"/>
          <w:szCs w:val="21"/>
        </w:rPr>
        <w:t>обжигаясь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паром, залезал ремонтник (машинист или помощник машиниста) в намоченной телогрейке… Никто из паровозников не видел в этом ничего героического.</w:t>
      </w:r>
    </w:p>
    <w:p w:rsidR="0030588B" w:rsidRDefault="0030588B" w:rsidP="0030588B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Несмотря на тяжелейшие условия, паровозный парк депо Стерлитамак содержался в прекрасном состоянии – и техническом, и внешнем. Чуть выдавалась свободная минута – и вся бригада выходила к паровозу: чистили, смазывали, протирали</w:t>
      </w:r>
      <w:proofErr w:type="gramStart"/>
      <w:r>
        <w:rPr>
          <w:rFonts w:ascii="Open Sans" w:hAnsi="Open Sans"/>
          <w:color w:val="000000"/>
          <w:sz w:val="21"/>
          <w:szCs w:val="21"/>
        </w:rPr>
        <w:t>… С</w:t>
      </w:r>
      <w:proofErr w:type="gramEnd"/>
      <w:r>
        <w:rPr>
          <w:rFonts w:ascii="Open Sans" w:hAnsi="Open Sans"/>
          <w:color w:val="000000"/>
          <w:sz w:val="21"/>
          <w:szCs w:val="21"/>
        </w:rPr>
        <w:t xml:space="preserve"> целью бесперебойного продвижения поездов часть работ переносилась </w:t>
      </w:r>
      <w:r>
        <w:rPr>
          <w:rFonts w:ascii="Open Sans" w:hAnsi="Open Sans"/>
          <w:color w:val="000000"/>
          <w:sz w:val="21"/>
          <w:szCs w:val="21"/>
        </w:rPr>
        <w:lastRenderedPageBreak/>
        <w:t xml:space="preserve">на промежуточные станции, проводилось «сдваивание» поездов. Когда в 1942 году особо остро стал ощущаться дефицит в кадрах, руководство депо бросило клич среди молодёжи города и близлежащих колхозов. Именно в то время в депо пришли М.Маркелов, </w:t>
      </w:r>
      <w:proofErr w:type="spellStart"/>
      <w:r>
        <w:rPr>
          <w:rFonts w:ascii="Open Sans" w:hAnsi="Open Sans"/>
          <w:color w:val="000000"/>
          <w:sz w:val="21"/>
          <w:szCs w:val="21"/>
        </w:rPr>
        <w:t>А.Гумбин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П.Жаворонков, </w:t>
      </w:r>
      <w:proofErr w:type="spellStart"/>
      <w:r>
        <w:rPr>
          <w:rFonts w:ascii="Open Sans" w:hAnsi="Open Sans"/>
          <w:color w:val="000000"/>
          <w:sz w:val="21"/>
          <w:szCs w:val="21"/>
        </w:rPr>
        <w:t>И.Шабрин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, </w:t>
      </w:r>
      <w:proofErr w:type="spellStart"/>
      <w:r>
        <w:rPr>
          <w:rFonts w:ascii="Open Sans" w:hAnsi="Open Sans"/>
          <w:color w:val="000000"/>
          <w:sz w:val="21"/>
          <w:szCs w:val="21"/>
        </w:rPr>
        <w:t>А.Доровский</w:t>
      </w:r>
      <w:proofErr w:type="spellEnd"/>
      <w:r>
        <w:rPr>
          <w:rFonts w:ascii="Open Sans" w:hAnsi="Open Sans"/>
          <w:color w:val="000000"/>
          <w:sz w:val="21"/>
          <w:szCs w:val="21"/>
        </w:rPr>
        <w:t>, семьи Евсеевых и Пантелеевых.</w:t>
      </w:r>
    </w:p>
    <w:p w:rsidR="0030588B" w:rsidRPr="002B3774" w:rsidRDefault="0030588B" w:rsidP="002B3774">
      <w:pPr>
        <w:pStyle w:val="a5"/>
        <w:shd w:val="clear" w:color="auto" w:fill="F4EBC3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 xml:space="preserve">Как раз по железной дороге прибывали в Стерлитамак эвакуированные из прифронтовых районов заводы. За период Великой Отечественной войны наш город, да и вся Башкирская республика, пережили промышленную революцию! Если до войны в Стерлитамаке из промышленных предприятий были лишь </w:t>
      </w:r>
      <w:proofErr w:type="spellStart"/>
      <w:r>
        <w:rPr>
          <w:rFonts w:ascii="Open Sans" w:hAnsi="Open Sans"/>
          <w:color w:val="000000"/>
          <w:sz w:val="21"/>
          <w:szCs w:val="21"/>
        </w:rPr>
        <w:t>кожзавод</w:t>
      </w:r>
      <w:proofErr w:type="spellEnd"/>
      <w:r>
        <w:rPr>
          <w:rFonts w:ascii="Open Sans" w:hAnsi="Open Sans"/>
          <w:color w:val="000000"/>
          <w:sz w:val="21"/>
          <w:szCs w:val="21"/>
        </w:rPr>
        <w:t xml:space="preserve"> и мелькомбинат, то теперь Стерлитамак становился крупным центром союзного значения.</w:t>
      </w:r>
    </w:p>
    <w:p w:rsidR="0030588B" w:rsidRDefault="0030588B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774" w:rsidRPr="00FD51CC" w:rsidRDefault="002B3774" w:rsidP="002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память о погибших в нашем городе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установле</w:t>
      </w:r>
      <w:r>
        <w:rPr>
          <w:rFonts w:ascii="Times New Roman" w:eastAsia="Times New Roman" w:hAnsi="Times New Roman" w:cs="Times New Roman"/>
          <w:sz w:val="24"/>
          <w:szCs w:val="24"/>
        </w:rPr>
        <w:t>ны памятники и обелиски, мемориальные доски,  парки и скверы</w:t>
      </w:r>
      <w:r w:rsidRPr="00FD51CC">
        <w:rPr>
          <w:rFonts w:ascii="Times New Roman" w:eastAsia="Times New Roman" w:hAnsi="Times New Roman" w:cs="Times New Roman"/>
          <w:sz w:val="24"/>
          <w:szCs w:val="24"/>
        </w:rPr>
        <w:t>. Читая воспоминания ветеранов Великой Отечественной войны, можно сдела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однозначный вывод: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стерлитамакские</w:t>
      </w:r>
      <w:proofErr w:type="spellEnd"/>
      <w:r w:rsidRPr="00FD51CC">
        <w:rPr>
          <w:rFonts w:ascii="Times New Roman" w:eastAsia="Times New Roman" w:hAnsi="Times New Roman" w:cs="Times New Roman"/>
          <w:sz w:val="24"/>
          <w:szCs w:val="24"/>
        </w:rPr>
        <w:t xml:space="preserve"> солдаты в одном ряду со всеми советскими воинами сражались на всех фронтах, принимали участие во всех решающих битвах.</w:t>
      </w:r>
    </w:p>
    <w:p w:rsidR="002B3774" w:rsidRPr="00FD51CC" w:rsidRDefault="002B3774" w:rsidP="002B3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51CC">
        <w:rPr>
          <w:rFonts w:ascii="Times New Roman" w:eastAsia="Times New Roman" w:hAnsi="Times New Roman" w:cs="Times New Roman"/>
          <w:sz w:val="24"/>
          <w:szCs w:val="24"/>
        </w:rPr>
        <w:t>Я думаю, ребята, что побеседовав о войне, и в наше время, в трудной ситуации вы сможете сделать выбор, как правильно поступить, сможете не остаться равнодушными к тому, что происходит вокруг нас, не пройдете мимо того, кто будет нуждаться в вашей помощи.</w:t>
      </w:r>
    </w:p>
    <w:p w:rsidR="002B3774" w:rsidRPr="00FD51CC" w:rsidRDefault="002B3774" w:rsidP="002B37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588B" w:rsidRDefault="0030588B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588B" w:rsidRDefault="0030588B" w:rsidP="00FD51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2DD" w:rsidRPr="00FD51CC" w:rsidRDefault="00AD40EA" w:rsidP="00AD40EA">
      <w:pPr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                                              И.М.Наумова</w:t>
      </w:r>
    </w:p>
    <w:sectPr w:rsidR="004362DD" w:rsidRPr="00FD51CC" w:rsidSect="00AD40EA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D051A"/>
    <w:multiLevelType w:val="multilevel"/>
    <w:tmpl w:val="CE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993458"/>
    <w:multiLevelType w:val="multilevel"/>
    <w:tmpl w:val="E8C0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1CC"/>
    <w:rsid w:val="002B3774"/>
    <w:rsid w:val="0030588B"/>
    <w:rsid w:val="003F5652"/>
    <w:rsid w:val="004362DD"/>
    <w:rsid w:val="00954999"/>
    <w:rsid w:val="00AB3637"/>
    <w:rsid w:val="00AD40EA"/>
    <w:rsid w:val="00FD5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2"/>
  </w:style>
  <w:style w:type="paragraph" w:styleId="1">
    <w:name w:val="heading 1"/>
    <w:basedOn w:val="a"/>
    <w:link w:val="10"/>
    <w:uiPriority w:val="9"/>
    <w:qFormat/>
    <w:rsid w:val="00FD51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D51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51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D51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51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D51CC"/>
    <w:rPr>
      <w:color w:val="0000FF"/>
      <w:u w:val="single"/>
    </w:rPr>
  </w:style>
  <w:style w:type="character" w:styleId="a4">
    <w:name w:val="Emphasis"/>
    <w:basedOn w:val="a0"/>
    <w:uiPriority w:val="20"/>
    <w:qFormat/>
    <w:rsid w:val="00FD51CC"/>
    <w:rPr>
      <w:i/>
      <w:iCs/>
    </w:rPr>
  </w:style>
  <w:style w:type="paragraph" w:styleId="a5">
    <w:name w:val="Normal (Web)"/>
    <w:basedOn w:val="a"/>
    <w:uiPriority w:val="99"/>
    <w:unhideWhenUsed/>
    <w:rsid w:val="00FD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D51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1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86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0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46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0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952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9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91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2020-08-25T08:00:00Z</dcterms:created>
  <dcterms:modified xsi:type="dcterms:W3CDTF">2020-08-25T09:12:00Z</dcterms:modified>
</cp:coreProperties>
</file>